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44C" w:rsidRPr="00967EB9" w:rsidRDefault="0076244C" w:rsidP="00967EB9">
      <w:pPr>
        <w:pStyle w:val="a8"/>
        <w:jc w:val="center"/>
        <w:rPr>
          <w:rFonts w:ascii="Times New Roman" w:hAnsi="Times New Roman" w:cs="Times New Roman"/>
          <w:b/>
          <w:sz w:val="24"/>
          <w:szCs w:val="24"/>
        </w:rPr>
      </w:pPr>
      <w:r w:rsidRPr="00967EB9">
        <w:rPr>
          <w:rFonts w:ascii="Times New Roman" w:hAnsi="Times New Roman" w:cs="Times New Roman"/>
          <w:b/>
          <w:sz w:val="24"/>
          <w:szCs w:val="24"/>
        </w:rPr>
        <w:t>Педагогические образовательные чтения «Трансформация цифровых решений: стратегия и тактика цифрового образования в условиях современной образовательной организации»</w:t>
      </w:r>
    </w:p>
    <w:p w:rsidR="0076244C" w:rsidRPr="00967EB9" w:rsidRDefault="0076244C" w:rsidP="00967EB9">
      <w:pPr>
        <w:spacing w:after="0" w:line="240" w:lineRule="auto"/>
        <w:jc w:val="center"/>
        <w:rPr>
          <w:rFonts w:ascii="Times New Roman" w:hAnsi="Times New Roman" w:cs="Times New Roman"/>
          <w:b/>
          <w:sz w:val="24"/>
          <w:szCs w:val="24"/>
          <w:u w:val="single"/>
        </w:rPr>
      </w:pPr>
    </w:p>
    <w:p w:rsidR="00073E6F" w:rsidRDefault="00073E6F" w:rsidP="00967EB9">
      <w:pPr>
        <w:spacing w:after="0" w:line="240" w:lineRule="auto"/>
        <w:jc w:val="center"/>
        <w:rPr>
          <w:rFonts w:ascii="Times New Roman" w:hAnsi="Times New Roman" w:cs="Times New Roman"/>
          <w:sz w:val="48"/>
          <w:szCs w:val="24"/>
        </w:rPr>
      </w:pPr>
    </w:p>
    <w:p w:rsidR="00073E6F" w:rsidRDefault="00073E6F" w:rsidP="00967EB9">
      <w:pPr>
        <w:spacing w:after="0" w:line="240" w:lineRule="auto"/>
        <w:jc w:val="center"/>
        <w:rPr>
          <w:rFonts w:ascii="Times New Roman" w:hAnsi="Times New Roman" w:cs="Times New Roman"/>
          <w:sz w:val="48"/>
          <w:szCs w:val="24"/>
        </w:rPr>
      </w:pPr>
    </w:p>
    <w:p w:rsidR="00073E6F" w:rsidRDefault="00073E6F" w:rsidP="00967EB9">
      <w:pPr>
        <w:spacing w:after="0" w:line="240" w:lineRule="auto"/>
        <w:jc w:val="center"/>
        <w:rPr>
          <w:rFonts w:ascii="Times New Roman" w:hAnsi="Times New Roman" w:cs="Times New Roman"/>
          <w:sz w:val="48"/>
          <w:szCs w:val="24"/>
        </w:rPr>
      </w:pPr>
    </w:p>
    <w:p w:rsidR="0076244C" w:rsidRPr="00073E6F" w:rsidRDefault="00D62945" w:rsidP="00967EB9">
      <w:pPr>
        <w:spacing w:after="0" w:line="240" w:lineRule="auto"/>
        <w:jc w:val="center"/>
        <w:rPr>
          <w:rFonts w:ascii="Times New Roman" w:hAnsi="Times New Roman" w:cs="Times New Roman"/>
          <w:sz w:val="48"/>
          <w:szCs w:val="24"/>
        </w:rPr>
      </w:pPr>
      <w:r w:rsidRPr="00073E6F">
        <w:rPr>
          <w:rFonts w:ascii="Times New Roman" w:hAnsi="Times New Roman" w:cs="Times New Roman"/>
          <w:sz w:val="48"/>
          <w:szCs w:val="24"/>
        </w:rPr>
        <w:t>ПОДГОТОВКА ВЫПУСКНИКОВ 9 И 11 КЛАССОВ К ГОСУДАРСТВЕННОЙ ИТОГОВОЙ АТТЕСТАЦИИ ПО МАТЕМАТИКЕ В УСЛОВИЯХ ПРИМЕНЕНИЯ ИНТЕРНЕТ-РЕСУРСОВ</w:t>
      </w:r>
      <w:r w:rsidR="0076244C" w:rsidRPr="00073E6F">
        <w:rPr>
          <w:rFonts w:ascii="Times New Roman" w:hAnsi="Times New Roman" w:cs="Times New Roman"/>
          <w:sz w:val="48"/>
          <w:szCs w:val="24"/>
        </w:rPr>
        <w:t xml:space="preserve"> </w:t>
      </w:r>
    </w:p>
    <w:p w:rsidR="00073E6F" w:rsidRDefault="00073E6F" w:rsidP="00967EB9">
      <w:pPr>
        <w:spacing w:after="0" w:line="240" w:lineRule="auto"/>
        <w:jc w:val="center"/>
        <w:rPr>
          <w:rFonts w:ascii="Times New Roman" w:hAnsi="Times New Roman" w:cs="Times New Roman"/>
          <w:b/>
          <w:sz w:val="24"/>
          <w:szCs w:val="24"/>
        </w:rPr>
      </w:pPr>
    </w:p>
    <w:p w:rsidR="00073E6F" w:rsidRDefault="00073E6F" w:rsidP="00967EB9">
      <w:pPr>
        <w:spacing w:after="0" w:line="240" w:lineRule="auto"/>
        <w:jc w:val="center"/>
        <w:rPr>
          <w:rFonts w:ascii="Times New Roman" w:hAnsi="Times New Roman" w:cs="Times New Roman"/>
          <w:b/>
          <w:sz w:val="24"/>
          <w:szCs w:val="24"/>
        </w:rPr>
      </w:pPr>
    </w:p>
    <w:p w:rsidR="00073E6F" w:rsidRDefault="00073E6F" w:rsidP="00967EB9">
      <w:pPr>
        <w:spacing w:after="0" w:line="240" w:lineRule="auto"/>
        <w:jc w:val="center"/>
        <w:rPr>
          <w:rFonts w:ascii="Times New Roman" w:hAnsi="Times New Roman" w:cs="Times New Roman"/>
          <w:b/>
          <w:sz w:val="24"/>
          <w:szCs w:val="24"/>
        </w:rPr>
      </w:pPr>
    </w:p>
    <w:p w:rsidR="00073E6F" w:rsidRDefault="00073E6F" w:rsidP="00967EB9">
      <w:pPr>
        <w:spacing w:after="0" w:line="240" w:lineRule="auto"/>
        <w:jc w:val="center"/>
        <w:rPr>
          <w:rFonts w:ascii="Times New Roman" w:hAnsi="Times New Roman" w:cs="Times New Roman"/>
          <w:b/>
          <w:sz w:val="24"/>
          <w:szCs w:val="24"/>
        </w:rPr>
      </w:pPr>
    </w:p>
    <w:p w:rsidR="0076244C" w:rsidRPr="00073E6F" w:rsidRDefault="0076244C" w:rsidP="00967EB9">
      <w:pPr>
        <w:spacing w:after="0" w:line="240" w:lineRule="auto"/>
        <w:jc w:val="center"/>
        <w:rPr>
          <w:rFonts w:ascii="Times New Roman" w:hAnsi="Times New Roman" w:cs="Times New Roman"/>
          <w:b/>
          <w:sz w:val="32"/>
          <w:szCs w:val="24"/>
        </w:rPr>
      </w:pPr>
      <w:r w:rsidRPr="00073E6F">
        <w:rPr>
          <w:rFonts w:ascii="Times New Roman" w:hAnsi="Times New Roman" w:cs="Times New Roman"/>
          <w:b/>
          <w:sz w:val="32"/>
          <w:szCs w:val="24"/>
        </w:rPr>
        <w:t>Российская Федерация</w:t>
      </w:r>
    </w:p>
    <w:p w:rsidR="0076244C" w:rsidRPr="00073E6F" w:rsidRDefault="0076244C" w:rsidP="00967EB9">
      <w:pPr>
        <w:spacing w:after="0" w:line="240" w:lineRule="auto"/>
        <w:jc w:val="center"/>
        <w:rPr>
          <w:rFonts w:ascii="Times New Roman" w:hAnsi="Times New Roman" w:cs="Times New Roman"/>
          <w:b/>
          <w:sz w:val="32"/>
          <w:szCs w:val="24"/>
        </w:rPr>
      </w:pPr>
      <w:r w:rsidRPr="00073E6F">
        <w:rPr>
          <w:rFonts w:ascii="Times New Roman" w:hAnsi="Times New Roman" w:cs="Times New Roman"/>
          <w:b/>
          <w:sz w:val="32"/>
          <w:szCs w:val="24"/>
        </w:rPr>
        <w:t xml:space="preserve">с.Перегребное Октябрьский район </w:t>
      </w:r>
    </w:p>
    <w:p w:rsidR="0076244C" w:rsidRPr="00073E6F" w:rsidRDefault="0076244C" w:rsidP="00967EB9">
      <w:pPr>
        <w:spacing w:after="0" w:line="240" w:lineRule="auto"/>
        <w:jc w:val="center"/>
        <w:rPr>
          <w:rFonts w:ascii="Times New Roman" w:hAnsi="Times New Roman" w:cs="Times New Roman"/>
          <w:b/>
          <w:sz w:val="32"/>
          <w:szCs w:val="24"/>
        </w:rPr>
      </w:pPr>
      <w:r w:rsidRPr="00073E6F">
        <w:rPr>
          <w:rFonts w:ascii="Times New Roman" w:hAnsi="Times New Roman" w:cs="Times New Roman"/>
          <w:b/>
          <w:sz w:val="32"/>
          <w:szCs w:val="24"/>
        </w:rPr>
        <w:t xml:space="preserve">Ханты-Мансийский автономный округ </w:t>
      </w:r>
      <w:r w:rsidR="00073E6F" w:rsidRPr="00073E6F">
        <w:rPr>
          <w:rFonts w:ascii="Times New Roman" w:hAnsi="Times New Roman" w:cs="Times New Roman"/>
          <w:b/>
          <w:sz w:val="32"/>
          <w:szCs w:val="24"/>
        </w:rPr>
        <w:t>–</w:t>
      </w:r>
      <w:r w:rsidRPr="00073E6F">
        <w:rPr>
          <w:rFonts w:ascii="Times New Roman" w:hAnsi="Times New Roman" w:cs="Times New Roman"/>
          <w:b/>
          <w:sz w:val="32"/>
          <w:szCs w:val="24"/>
        </w:rPr>
        <w:t xml:space="preserve"> Югра</w:t>
      </w:r>
    </w:p>
    <w:p w:rsidR="00073E6F" w:rsidRDefault="00073E6F" w:rsidP="00967EB9">
      <w:pPr>
        <w:spacing w:after="0" w:line="240" w:lineRule="auto"/>
        <w:jc w:val="center"/>
        <w:rPr>
          <w:rFonts w:ascii="Times New Roman" w:hAnsi="Times New Roman" w:cs="Times New Roman"/>
          <w:sz w:val="24"/>
          <w:szCs w:val="24"/>
        </w:rPr>
      </w:pPr>
    </w:p>
    <w:p w:rsidR="00073E6F" w:rsidRDefault="00073E6F" w:rsidP="00967EB9">
      <w:pPr>
        <w:spacing w:after="0" w:line="240" w:lineRule="auto"/>
        <w:jc w:val="center"/>
        <w:rPr>
          <w:rFonts w:ascii="Times New Roman" w:hAnsi="Times New Roman" w:cs="Times New Roman"/>
          <w:sz w:val="24"/>
          <w:szCs w:val="24"/>
        </w:rPr>
      </w:pPr>
    </w:p>
    <w:p w:rsidR="00073E6F" w:rsidRPr="00967EB9" w:rsidRDefault="00073E6F" w:rsidP="00967EB9">
      <w:pPr>
        <w:spacing w:after="0" w:line="240" w:lineRule="auto"/>
        <w:jc w:val="center"/>
        <w:rPr>
          <w:rFonts w:ascii="Times New Roman" w:hAnsi="Times New Roman" w:cs="Times New Roman"/>
          <w:sz w:val="24"/>
          <w:szCs w:val="24"/>
        </w:rPr>
      </w:pPr>
    </w:p>
    <w:p w:rsidR="0076244C" w:rsidRPr="00967EB9" w:rsidRDefault="0076244C" w:rsidP="00967EB9">
      <w:pPr>
        <w:spacing w:after="0" w:line="240" w:lineRule="auto"/>
        <w:jc w:val="center"/>
        <w:rPr>
          <w:rFonts w:ascii="Times New Roman" w:hAnsi="Times New Roman" w:cs="Times New Roman"/>
          <w:b/>
          <w:sz w:val="24"/>
          <w:szCs w:val="24"/>
        </w:rPr>
      </w:pPr>
    </w:p>
    <w:p w:rsidR="0076244C" w:rsidRPr="00073E6F" w:rsidRDefault="0076244C" w:rsidP="00967EB9">
      <w:pPr>
        <w:spacing w:after="0" w:line="240" w:lineRule="auto"/>
        <w:jc w:val="center"/>
        <w:rPr>
          <w:rFonts w:ascii="Times New Roman" w:hAnsi="Times New Roman" w:cs="Times New Roman"/>
          <w:b/>
          <w:sz w:val="32"/>
          <w:szCs w:val="24"/>
        </w:rPr>
      </w:pPr>
      <w:r w:rsidRPr="00073E6F">
        <w:rPr>
          <w:rFonts w:ascii="Times New Roman" w:hAnsi="Times New Roman" w:cs="Times New Roman"/>
          <w:b/>
          <w:i/>
          <w:sz w:val="32"/>
          <w:szCs w:val="24"/>
        </w:rPr>
        <w:t>НАПРАВЛЕНИЕ: Использование образовательных Интернет-ресурсов при подготовке к ОГЭ и ЕГЭ</w:t>
      </w:r>
    </w:p>
    <w:p w:rsidR="0076244C" w:rsidRPr="00967EB9" w:rsidRDefault="0076244C" w:rsidP="00967EB9">
      <w:pPr>
        <w:spacing w:after="0" w:line="240" w:lineRule="auto"/>
        <w:ind w:left="4962"/>
        <w:jc w:val="right"/>
        <w:rPr>
          <w:rFonts w:ascii="Times New Roman" w:hAnsi="Times New Roman" w:cs="Times New Roman"/>
          <w:b/>
          <w:noProof/>
          <w:color w:val="262626" w:themeColor="text1" w:themeTint="D9"/>
          <w:sz w:val="24"/>
          <w:szCs w:val="24"/>
          <w:lang w:eastAsia="ru-RU"/>
        </w:rPr>
      </w:pPr>
    </w:p>
    <w:p w:rsidR="0076244C" w:rsidRDefault="0076244C" w:rsidP="00967EB9">
      <w:pPr>
        <w:spacing w:after="0" w:line="240" w:lineRule="auto"/>
        <w:ind w:left="4962"/>
        <w:jc w:val="right"/>
        <w:rPr>
          <w:rFonts w:ascii="Times New Roman" w:hAnsi="Times New Roman" w:cs="Times New Roman"/>
          <w:b/>
          <w:noProof/>
          <w:color w:val="262626" w:themeColor="text1" w:themeTint="D9"/>
          <w:sz w:val="24"/>
          <w:szCs w:val="24"/>
          <w:lang w:eastAsia="ru-RU"/>
        </w:rPr>
      </w:pPr>
    </w:p>
    <w:p w:rsidR="00073E6F" w:rsidRDefault="00073E6F" w:rsidP="00967EB9">
      <w:pPr>
        <w:spacing w:after="0" w:line="240" w:lineRule="auto"/>
        <w:ind w:left="4962"/>
        <w:jc w:val="right"/>
        <w:rPr>
          <w:rFonts w:ascii="Times New Roman" w:hAnsi="Times New Roman" w:cs="Times New Roman"/>
          <w:b/>
          <w:noProof/>
          <w:color w:val="262626" w:themeColor="text1" w:themeTint="D9"/>
          <w:sz w:val="24"/>
          <w:szCs w:val="24"/>
          <w:lang w:eastAsia="ru-RU"/>
        </w:rPr>
      </w:pPr>
    </w:p>
    <w:p w:rsidR="00073E6F" w:rsidRPr="00967EB9" w:rsidRDefault="00073E6F" w:rsidP="00967EB9">
      <w:pPr>
        <w:spacing w:after="0" w:line="240" w:lineRule="auto"/>
        <w:ind w:left="4962"/>
        <w:jc w:val="right"/>
        <w:rPr>
          <w:rFonts w:ascii="Times New Roman" w:hAnsi="Times New Roman" w:cs="Times New Roman"/>
          <w:b/>
          <w:noProof/>
          <w:color w:val="262626" w:themeColor="text1" w:themeTint="D9"/>
          <w:sz w:val="24"/>
          <w:szCs w:val="24"/>
          <w:lang w:eastAsia="ru-RU"/>
        </w:rPr>
      </w:pPr>
    </w:p>
    <w:p w:rsidR="0076244C" w:rsidRPr="00073E6F" w:rsidRDefault="0076244C" w:rsidP="00967EB9">
      <w:pPr>
        <w:spacing w:after="0" w:line="240" w:lineRule="auto"/>
        <w:ind w:left="4962"/>
        <w:jc w:val="right"/>
        <w:rPr>
          <w:rFonts w:ascii="Times New Roman" w:hAnsi="Times New Roman" w:cs="Times New Roman"/>
          <w:b/>
          <w:noProof/>
          <w:color w:val="262626" w:themeColor="text1" w:themeTint="D9"/>
          <w:sz w:val="32"/>
          <w:szCs w:val="24"/>
          <w:lang w:eastAsia="ru-RU"/>
        </w:rPr>
      </w:pPr>
    </w:p>
    <w:p w:rsidR="0076244C" w:rsidRPr="00073E6F" w:rsidRDefault="0076244C" w:rsidP="00967EB9">
      <w:pPr>
        <w:spacing w:after="0" w:line="240" w:lineRule="auto"/>
        <w:ind w:left="4962"/>
        <w:jc w:val="right"/>
        <w:rPr>
          <w:rFonts w:ascii="Times New Roman" w:hAnsi="Times New Roman" w:cs="Times New Roman"/>
          <w:b/>
          <w:sz w:val="32"/>
          <w:szCs w:val="24"/>
        </w:rPr>
      </w:pPr>
      <w:r w:rsidRPr="00073E6F">
        <w:rPr>
          <w:rFonts w:ascii="Times New Roman" w:hAnsi="Times New Roman" w:cs="Times New Roman"/>
          <w:sz w:val="32"/>
          <w:szCs w:val="24"/>
          <w:u w:val="single"/>
        </w:rPr>
        <w:t>Автор:</w:t>
      </w:r>
    </w:p>
    <w:p w:rsidR="0076244C" w:rsidRPr="00073E6F" w:rsidRDefault="0076244C" w:rsidP="00967EB9">
      <w:pPr>
        <w:pStyle w:val="a8"/>
        <w:ind w:left="4536"/>
        <w:jc w:val="right"/>
        <w:rPr>
          <w:rFonts w:ascii="Times New Roman" w:hAnsi="Times New Roman" w:cs="Times New Roman"/>
          <w:b/>
          <w:sz w:val="32"/>
          <w:szCs w:val="24"/>
        </w:rPr>
      </w:pPr>
      <w:r w:rsidRPr="00073E6F">
        <w:rPr>
          <w:rFonts w:ascii="Times New Roman" w:hAnsi="Times New Roman" w:cs="Times New Roman"/>
          <w:b/>
          <w:sz w:val="32"/>
          <w:szCs w:val="24"/>
        </w:rPr>
        <w:t>Мыльникова Наталья Владимировна</w:t>
      </w:r>
    </w:p>
    <w:p w:rsidR="0076244C" w:rsidRPr="00073E6F" w:rsidRDefault="0076244C" w:rsidP="00967EB9">
      <w:pPr>
        <w:pStyle w:val="a8"/>
        <w:jc w:val="right"/>
        <w:rPr>
          <w:rFonts w:ascii="Times New Roman" w:hAnsi="Times New Roman" w:cs="Times New Roman"/>
          <w:sz w:val="32"/>
          <w:szCs w:val="24"/>
        </w:rPr>
      </w:pPr>
      <w:r w:rsidRPr="00073E6F">
        <w:rPr>
          <w:rFonts w:ascii="Times New Roman" w:hAnsi="Times New Roman" w:cs="Times New Roman"/>
          <w:sz w:val="32"/>
          <w:szCs w:val="24"/>
        </w:rPr>
        <w:t>учитель физики и математики</w:t>
      </w:r>
    </w:p>
    <w:p w:rsidR="0076244C" w:rsidRPr="00073E6F" w:rsidRDefault="0076244C" w:rsidP="00073E6F">
      <w:pPr>
        <w:pStyle w:val="a8"/>
        <w:ind w:left="4395"/>
        <w:jc w:val="right"/>
        <w:rPr>
          <w:rFonts w:ascii="Times New Roman" w:hAnsi="Times New Roman" w:cs="Times New Roman"/>
          <w:sz w:val="32"/>
          <w:szCs w:val="24"/>
        </w:rPr>
        <w:sectPr w:rsidR="0076244C" w:rsidRPr="00073E6F" w:rsidSect="00892016">
          <w:headerReference w:type="default" r:id="rId7"/>
          <w:footerReference w:type="default" r:id="rId8"/>
          <w:pgSz w:w="11906" w:h="16838"/>
          <w:pgMar w:top="825" w:right="1134" w:bottom="993" w:left="1134" w:header="567" w:footer="709" w:gutter="0"/>
          <w:cols w:space="720"/>
        </w:sectPr>
      </w:pPr>
      <w:r w:rsidRPr="00073E6F">
        <w:rPr>
          <w:rFonts w:ascii="Times New Roman" w:hAnsi="Times New Roman" w:cs="Times New Roman"/>
          <w:sz w:val="32"/>
          <w:szCs w:val="24"/>
        </w:rPr>
        <w:t>Муниципальное казенное общеобразовательное учреждение «Перегребинская средняя общеобразовательная школа»</w:t>
      </w:r>
    </w:p>
    <w:p w:rsidR="0076244C" w:rsidRPr="00967EB9" w:rsidRDefault="0076244C" w:rsidP="00967EB9">
      <w:pPr>
        <w:spacing w:after="0" w:line="240" w:lineRule="auto"/>
        <w:ind w:left="426"/>
        <w:jc w:val="center"/>
        <w:rPr>
          <w:rFonts w:ascii="Times New Roman" w:hAnsi="Times New Roman" w:cs="Times New Roman"/>
          <w:b/>
          <w:sz w:val="24"/>
          <w:szCs w:val="24"/>
        </w:rPr>
      </w:pPr>
      <w:r w:rsidRPr="00967EB9">
        <w:rPr>
          <w:rFonts w:ascii="Times New Roman" w:hAnsi="Times New Roman" w:cs="Times New Roman"/>
          <w:b/>
          <w:sz w:val="24"/>
          <w:szCs w:val="24"/>
        </w:rPr>
        <w:lastRenderedPageBreak/>
        <w:t>СОДЕРЖАНИЕ</w:t>
      </w:r>
    </w:p>
    <w:p w:rsidR="0076244C" w:rsidRPr="00967EB9" w:rsidRDefault="0076244C" w:rsidP="00967EB9">
      <w:pPr>
        <w:spacing w:after="0" w:line="240" w:lineRule="auto"/>
        <w:rPr>
          <w:rFonts w:ascii="Times New Roman" w:hAnsi="Times New Roman" w:cs="Times New Roman"/>
          <w:b/>
          <w:sz w:val="24"/>
          <w:szCs w:val="24"/>
        </w:rPr>
      </w:pPr>
    </w:p>
    <w:p w:rsidR="0076244C" w:rsidRPr="00967EB9" w:rsidRDefault="0076244C" w:rsidP="00554D58">
      <w:pPr>
        <w:spacing w:after="0" w:line="360" w:lineRule="auto"/>
        <w:rPr>
          <w:rFonts w:ascii="Times New Roman" w:hAnsi="Times New Roman" w:cs="Times New Roman"/>
          <w:sz w:val="24"/>
          <w:szCs w:val="24"/>
        </w:rPr>
      </w:pPr>
      <w:r w:rsidRPr="00967EB9">
        <w:rPr>
          <w:rFonts w:ascii="Times New Roman" w:hAnsi="Times New Roman" w:cs="Times New Roman"/>
          <w:sz w:val="24"/>
          <w:szCs w:val="24"/>
        </w:rPr>
        <w:t>Введение. ………………………..…………………………………………..………………</w:t>
      </w:r>
      <w:r w:rsidR="001D2780">
        <w:rPr>
          <w:rFonts w:ascii="Times New Roman" w:hAnsi="Times New Roman" w:cs="Times New Roman"/>
          <w:sz w:val="24"/>
          <w:szCs w:val="24"/>
        </w:rPr>
        <w:t>…...</w:t>
      </w:r>
      <w:r w:rsidRPr="00967EB9">
        <w:rPr>
          <w:rFonts w:ascii="Times New Roman" w:hAnsi="Times New Roman" w:cs="Times New Roman"/>
          <w:sz w:val="24"/>
          <w:szCs w:val="24"/>
        </w:rPr>
        <w:t>.....</w:t>
      </w:r>
      <w:r w:rsidR="001D2780">
        <w:rPr>
          <w:rFonts w:ascii="Times New Roman" w:hAnsi="Times New Roman" w:cs="Times New Roman"/>
          <w:sz w:val="24"/>
          <w:szCs w:val="24"/>
        </w:rPr>
        <w:t>3</w:t>
      </w:r>
    </w:p>
    <w:p w:rsidR="0076244C" w:rsidRPr="00967EB9" w:rsidRDefault="001D2780" w:rsidP="00554D58">
      <w:pPr>
        <w:spacing w:after="0" w:line="360" w:lineRule="auto"/>
        <w:jc w:val="both"/>
        <w:rPr>
          <w:rFonts w:ascii="Times New Roman" w:hAnsi="Times New Roman" w:cs="Times New Roman"/>
          <w:sz w:val="24"/>
          <w:szCs w:val="24"/>
        </w:rPr>
      </w:pPr>
      <w:r w:rsidRPr="001D2780">
        <w:rPr>
          <w:rFonts w:ascii="Times New Roman" w:hAnsi="Times New Roman" w:cs="Times New Roman"/>
          <w:sz w:val="24"/>
          <w:szCs w:val="24"/>
        </w:rPr>
        <w:t>Глава 1. Современные образовательные ресурсы – помощники в подготовке к ГИА</w:t>
      </w:r>
      <w:r w:rsidRPr="00967EB9">
        <w:rPr>
          <w:rFonts w:ascii="Times New Roman" w:hAnsi="Times New Roman" w:cs="Times New Roman"/>
          <w:sz w:val="24"/>
          <w:szCs w:val="24"/>
        </w:rPr>
        <w:t xml:space="preserve"> </w:t>
      </w:r>
      <w:r>
        <w:rPr>
          <w:rFonts w:ascii="Times New Roman" w:hAnsi="Times New Roman" w:cs="Times New Roman"/>
          <w:sz w:val="24"/>
          <w:szCs w:val="24"/>
        </w:rPr>
        <w:t>…………3</w:t>
      </w:r>
    </w:p>
    <w:p w:rsidR="00073E6F" w:rsidRPr="00073E6F" w:rsidRDefault="00073E6F" w:rsidP="00554D58">
      <w:pPr>
        <w:spacing w:after="0" w:line="360" w:lineRule="auto"/>
        <w:jc w:val="both"/>
        <w:rPr>
          <w:rFonts w:ascii="Times New Roman" w:hAnsi="Times New Roman" w:cs="Times New Roman"/>
          <w:sz w:val="24"/>
          <w:szCs w:val="24"/>
        </w:rPr>
      </w:pPr>
      <w:r w:rsidRPr="00073E6F">
        <w:rPr>
          <w:rFonts w:ascii="Times New Roman" w:hAnsi="Times New Roman" w:cs="Times New Roman"/>
          <w:sz w:val="24"/>
          <w:szCs w:val="24"/>
        </w:rPr>
        <w:t>Глава 2. Применение образовательных интернет-ресурсов для подготовки к ГИА по математике</w:t>
      </w:r>
      <w:r>
        <w:rPr>
          <w:rFonts w:ascii="Times New Roman" w:hAnsi="Times New Roman" w:cs="Times New Roman"/>
          <w:sz w:val="24"/>
          <w:szCs w:val="24"/>
        </w:rPr>
        <w:t>…………………………………………………………………………………………..4</w:t>
      </w:r>
    </w:p>
    <w:p w:rsidR="00073E6F" w:rsidRPr="00073E6F" w:rsidRDefault="00073E6F" w:rsidP="00554D58">
      <w:pPr>
        <w:spacing w:after="0" w:line="360" w:lineRule="auto"/>
        <w:jc w:val="both"/>
        <w:rPr>
          <w:rFonts w:ascii="Times New Roman" w:hAnsi="Times New Roman" w:cs="Times New Roman"/>
          <w:sz w:val="24"/>
          <w:szCs w:val="24"/>
        </w:rPr>
      </w:pPr>
      <w:r w:rsidRPr="00073E6F">
        <w:rPr>
          <w:rFonts w:ascii="Times New Roman" w:hAnsi="Times New Roman" w:cs="Times New Roman"/>
          <w:sz w:val="24"/>
          <w:szCs w:val="24"/>
        </w:rPr>
        <w:t xml:space="preserve"> 2.1 Подготовка к ГИА при изучении текущих тем</w:t>
      </w:r>
      <w:r>
        <w:rPr>
          <w:rFonts w:ascii="Times New Roman" w:hAnsi="Times New Roman" w:cs="Times New Roman"/>
          <w:sz w:val="24"/>
          <w:szCs w:val="24"/>
        </w:rPr>
        <w:t>………………………………………………4</w:t>
      </w:r>
    </w:p>
    <w:p w:rsidR="00073E6F" w:rsidRPr="00073E6F" w:rsidRDefault="00073E6F" w:rsidP="00554D58">
      <w:pPr>
        <w:spacing w:after="0" w:line="360" w:lineRule="auto"/>
        <w:jc w:val="both"/>
        <w:rPr>
          <w:rFonts w:ascii="Times New Roman" w:hAnsi="Times New Roman" w:cs="Times New Roman"/>
          <w:sz w:val="24"/>
          <w:szCs w:val="24"/>
        </w:rPr>
      </w:pPr>
      <w:r w:rsidRPr="00073E6F">
        <w:rPr>
          <w:rFonts w:ascii="Times New Roman" w:hAnsi="Times New Roman" w:cs="Times New Roman"/>
          <w:sz w:val="24"/>
          <w:szCs w:val="24"/>
        </w:rPr>
        <w:t>2.2 Использование сервиса РЕШУ ОГЭ/РЕШУ ЕГЭ</w:t>
      </w:r>
      <w:r>
        <w:rPr>
          <w:rFonts w:ascii="Times New Roman" w:hAnsi="Times New Roman" w:cs="Times New Roman"/>
          <w:sz w:val="24"/>
          <w:szCs w:val="24"/>
        </w:rPr>
        <w:t>……………………………………………..4</w:t>
      </w:r>
    </w:p>
    <w:p w:rsidR="00073E6F" w:rsidRPr="00073E6F" w:rsidRDefault="00073E6F" w:rsidP="00554D58">
      <w:pPr>
        <w:spacing w:after="0" w:line="360" w:lineRule="auto"/>
        <w:jc w:val="both"/>
        <w:rPr>
          <w:rFonts w:ascii="Times New Roman" w:hAnsi="Times New Roman" w:cs="Times New Roman"/>
          <w:sz w:val="24"/>
          <w:szCs w:val="24"/>
        </w:rPr>
      </w:pPr>
      <w:r w:rsidRPr="00073E6F">
        <w:rPr>
          <w:rFonts w:ascii="Times New Roman" w:hAnsi="Times New Roman" w:cs="Times New Roman"/>
          <w:sz w:val="24"/>
          <w:szCs w:val="24"/>
        </w:rPr>
        <w:t>2.3 Другие помощники в подготовке к ГИА</w:t>
      </w:r>
      <w:r>
        <w:rPr>
          <w:rFonts w:ascii="Times New Roman" w:hAnsi="Times New Roman" w:cs="Times New Roman"/>
          <w:sz w:val="24"/>
          <w:szCs w:val="24"/>
        </w:rPr>
        <w:t>……………………………………………………….5</w:t>
      </w:r>
    </w:p>
    <w:p w:rsidR="0076244C" w:rsidRPr="00967EB9" w:rsidRDefault="0076244C" w:rsidP="00554D58">
      <w:pPr>
        <w:spacing w:after="0" w:line="360" w:lineRule="auto"/>
        <w:ind w:right="-143"/>
        <w:rPr>
          <w:rFonts w:ascii="Times New Roman" w:hAnsi="Times New Roman" w:cs="Times New Roman"/>
          <w:sz w:val="24"/>
          <w:szCs w:val="24"/>
        </w:rPr>
      </w:pPr>
      <w:r w:rsidRPr="00967EB9">
        <w:rPr>
          <w:rFonts w:ascii="Times New Roman" w:hAnsi="Times New Roman" w:cs="Times New Roman"/>
          <w:sz w:val="24"/>
          <w:szCs w:val="24"/>
        </w:rPr>
        <w:t>Заключение..……………………………………………………………………...……</w:t>
      </w:r>
      <w:r w:rsidR="00073E6F">
        <w:rPr>
          <w:rFonts w:ascii="Times New Roman" w:hAnsi="Times New Roman" w:cs="Times New Roman"/>
          <w:sz w:val="24"/>
          <w:szCs w:val="24"/>
        </w:rPr>
        <w:t>…..</w:t>
      </w:r>
      <w:r w:rsidRPr="00967EB9">
        <w:rPr>
          <w:rFonts w:ascii="Times New Roman" w:hAnsi="Times New Roman" w:cs="Times New Roman"/>
          <w:sz w:val="24"/>
          <w:szCs w:val="24"/>
        </w:rPr>
        <w:t>….…….</w:t>
      </w:r>
      <w:r w:rsidR="00073E6F">
        <w:rPr>
          <w:rFonts w:ascii="Times New Roman" w:hAnsi="Times New Roman" w:cs="Times New Roman"/>
          <w:sz w:val="24"/>
          <w:szCs w:val="24"/>
        </w:rPr>
        <w:t>5</w:t>
      </w:r>
    </w:p>
    <w:p w:rsidR="0076244C" w:rsidRDefault="0076244C" w:rsidP="00554D58">
      <w:pPr>
        <w:spacing w:after="0" w:line="360" w:lineRule="auto"/>
        <w:ind w:right="-143"/>
        <w:rPr>
          <w:rFonts w:ascii="Times New Roman" w:hAnsi="Times New Roman" w:cs="Times New Roman"/>
          <w:sz w:val="24"/>
          <w:szCs w:val="24"/>
        </w:rPr>
      </w:pPr>
      <w:r w:rsidRPr="00967EB9">
        <w:rPr>
          <w:rFonts w:ascii="Times New Roman" w:hAnsi="Times New Roman" w:cs="Times New Roman"/>
          <w:sz w:val="24"/>
          <w:szCs w:val="24"/>
        </w:rPr>
        <w:t>Список используемых источников информации………………………………</w:t>
      </w:r>
      <w:r w:rsidR="00073E6F">
        <w:rPr>
          <w:rFonts w:ascii="Times New Roman" w:hAnsi="Times New Roman" w:cs="Times New Roman"/>
          <w:sz w:val="24"/>
          <w:szCs w:val="24"/>
        </w:rPr>
        <w:t>…..</w:t>
      </w:r>
      <w:r w:rsidRPr="00967EB9">
        <w:rPr>
          <w:rFonts w:ascii="Times New Roman" w:hAnsi="Times New Roman" w:cs="Times New Roman"/>
          <w:sz w:val="24"/>
          <w:szCs w:val="24"/>
        </w:rPr>
        <w:t>…</w:t>
      </w:r>
      <w:r w:rsidR="00073E6F">
        <w:rPr>
          <w:rFonts w:ascii="Times New Roman" w:hAnsi="Times New Roman" w:cs="Times New Roman"/>
          <w:sz w:val="24"/>
          <w:szCs w:val="24"/>
        </w:rPr>
        <w:t>.</w:t>
      </w:r>
      <w:r w:rsidRPr="00967EB9">
        <w:rPr>
          <w:rFonts w:ascii="Times New Roman" w:hAnsi="Times New Roman" w:cs="Times New Roman"/>
          <w:sz w:val="24"/>
          <w:szCs w:val="24"/>
        </w:rPr>
        <w:t>..................</w:t>
      </w:r>
      <w:r w:rsidR="00073E6F">
        <w:rPr>
          <w:rFonts w:ascii="Times New Roman" w:hAnsi="Times New Roman" w:cs="Times New Roman"/>
          <w:sz w:val="24"/>
          <w:szCs w:val="24"/>
        </w:rPr>
        <w:t>6</w:t>
      </w:r>
    </w:p>
    <w:p w:rsidR="00073E6F" w:rsidRPr="00967EB9" w:rsidRDefault="00073E6F" w:rsidP="00554D58">
      <w:pPr>
        <w:spacing w:after="0" w:line="360" w:lineRule="auto"/>
        <w:ind w:right="-143"/>
        <w:rPr>
          <w:rFonts w:ascii="Times New Roman" w:hAnsi="Times New Roman" w:cs="Times New Roman"/>
          <w:sz w:val="24"/>
          <w:szCs w:val="24"/>
        </w:rPr>
      </w:pPr>
      <w:r>
        <w:rPr>
          <w:rFonts w:ascii="Times New Roman" w:hAnsi="Times New Roman" w:cs="Times New Roman"/>
          <w:sz w:val="24"/>
          <w:szCs w:val="24"/>
        </w:rPr>
        <w:t>Приложения……………………………………………………………………….…………………7</w:t>
      </w:r>
    </w:p>
    <w:p w:rsidR="0076244C" w:rsidRPr="00967EB9" w:rsidRDefault="0076244C" w:rsidP="00554D58">
      <w:pPr>
        <w:spacing w:after="0" w:line="360" w:lineRule="auto"/>
        <w:jc w:val="both"/>
        <w:rPr>
          <w:rFonts w:ascii="Times New Roman" w:hAnsi="Times New Roman" w:cs="Times New Roman"/>
          <w:b/>
          <w:sz w:val="24"/>
          <w:szCs w:val="24"/>
        </w:rPr>
      </w:pPr>
    </w:p>
    <w:p w:rsidR="0076244C" w:rsidRPr="00967EB9" w:rsidRDefault="0076244C" w:rsidP="00554D58">
      <w:pPr>
        <w:shd w:val="clear" w:color="auto" w:fill="FFFFFF"/>
        <w:spacing w:after="0" w:line="360" w:lineRule="auto"/>
        <w:jc w:val="center"/>
        <w:rPr>
          <w:rFonts w:ascii="Times New Roman" w:hAnsi="Times New Roman" w:cs="Times New Roman"/>
          <w:b/>
          <w:spacing w:val="-12"/>
          <w:sz w:val="24"/>
          <w:szCs w:val="24"/>
        </w:rPr>
      </w:pPr>
    </w:p>
    <w:p w:rsidR="0076244C" w:rsidRPr="00967EB9" w:rsidRDefault="0076244C" w:rsidP="00967EB9">
      <w:pPr>
        <w:shd w:val="clear" w:color="auto" w:fill="FFFFFF"/>
        <w:spacing w:after="0" w:line="240" w:lineRule="auto"/>
        <w:jc w:val="center"/>
        <w:rPr>
          <w:rFonts w:ascii="Times New Roman" w:hAnsi="Times New Roman" w:cs="Times New Roman"/>
          <w:b/>
          <w:spacing w:val="-12"/>
          <w:sz w:val="24"/>
          <w:szCs w:val="24"/>
        </w:rPr>
        <w:sectPr w:rsidR="0076244C" w:rsidRPr="00967EB9" w:rsidSect="00F23B34">
          <w:headerReference w:type="default" r:id="rId9"/>
          <w:pgSz w:w="11906" w:h="16838"/>
          <w:pgMar w:top="1134" w:right="1134" w:bottom="1134" w:left="1134" w:header="709" w:footer="709" w:gutter="0"/>
          <w:cols w:space="708"/>
          <w:docGrid w:linePitch="360"/>
        </w:sectPr>
      </w:pPr>
    </w:p>
    <w:p w:rsidR="0076244C" w:rsidRPr="00967EB9" w:rsidRDefault="0076244C" w:rsidP="00554D58">
      <w:pPr>
        <w:shd w:val="clear" w:color="auto" w:fill="FFFFFF"/>
        <w:spacing w:after="0" w:line="360" w:lineRule="auto"/>
        <w:jc w:val="center"/>
        <w:rPr>
          <w:rFonts w:ascii="Times New Roman" w:hAnsi="Times New Roman" w:cs="Times New Roman"/>
          <w:b/>
          <w:spacing w:val="-12"/>
          <w:sz w:val="24"/>
          <w:szCs w:val="24"/>
        </w:rPr>
      </w:pPr>
      <w:r w:rsidRPr="00967EB9">
        <w:rPr>
          <w:rFonts w:ascii="Times New Roman" w:hAnsi="Times New Roman" w:cs="Times New Roman"/>
          <w:b/>
          <w:spacing w:val="-12"/>
          <w:sz w:val="24"/>
          <w:szCs w:val="24"/>
        </w:rPr>
        <w:lastRenderedPageBreak/>
        <w:t>ВВЕДЕНИЕ</w:t>
      </w:r>
    </w:p>
    <w:p w:rsidR="00D62945" w:rsidRPr="00967EB9" w:rsidRDefault="002C3C91"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Государственная итоговая аттестация (ГИА) является единственной формой итоговой аттестации выпускников. Поэтому подготовка к ней является одним из ключевых направлений в работе учителя в старших классах. К тому же, у выпускников при подготовке к экзамену всегда возникают затруднения по тем или иным вопросам, которые необходимо успешно решать. За последние годы на рынке появилось необъятное количес</w:t>
      </w:r>
      <w:r w:rsidR="00143962" w:rsidRPr="00967EB9">
        <w:rPr>
          <w:rFonts w:ascii="Times New Roman" w:hAnsi="Times New Roman" w:cs="Times New Roman"/>
          <w:color w:val="000000"/>
          <w:sz w:val="24"/>
          <w:szCs w:val="24"/>
        </w:rPr>
        <w:t>т</w:t>
      </w:r>
      <w:r w:rsidRPr="00967EB9">
        <w:rPr>
          <w:rFonts w:ascii="Times New Roman" w:hAnsi="Times New Roman" w:cs="Times New Roman"/>
          <w:color w:val="000000"/>
          <w:sz w:val="24"/>
          <w:szCs w:val="24"/>
        </w:rPr>
        <w:t xml:space="preserve">во </w:t>
      </w:r>
      <w:r w:rsidR="00D62945" w:rsidRPr="00967EB9">
        <w:rPr>
          <w:rFonts w:ascii="Times New Roman" w:hAnsi="Times New Roman" w:cs="Times New Roman"/>
          <w:color w:val="000000"/>
          <w:sz w:val="24"/>
          <w:szCs w:val="24"/>
        </w:rPr>
        <w:t>печатной продукции</w:t>
      </w:r>
      <w:r w:rsidR="00143962" w:rsidRPr="00967EB9">
        <w:rPr>
          <w:rFonts w:ascii="Times New Roman" w:hAnsi="Times New Roman" w:cs="Times New Roman"/>
          <w:color w:val="000000"/>
          <w:sz w:val="24"/>
          <w:szCs w:val="24"/>
        </w:rPr>
        <w:t xml:space="preserve">, </w:t>
      </w:r>
      <w:r w:rsidR="00D62945" w:rsidRPr="00967EB9">
        <w:rPr>
          <w:rFonts w:ascii="Times New Roman" w:hAnsi="Times New Roman" w:cs="Times New Roman"/>
          <w:color w:val="000000"/>
          <w:sz w:val="24"/>
          <w:szCs w:val="24"/>
        </w:rPr>
        <w:t>содержащей всевозможный материал. Но, в большинстве своем, содержание таких пособий не меняется или меняется запоздало</w:t>
      </w:r>
      <w:r w:rsidR="00A77663" w:rsidRPr="00967EB9">
        <w:rPr>
          <w:rFonts w:ascii="Times New Roman" w:hAnsi="Times New Roman" w:cs="Times New Roman"/>
          <w:color w:val="000000"/>
          <w:sz w:val="24"/>
          <w:szCs w:val="24"/>
        </w:rPr>
        <w:t>, да и стоимость у них немалая</w:t>
      </w:r>
      <w:r w:rsidR="00D62945" w:rsidRPr="00967EB9">
        <w:rPr>
          <w:rFonts w:ascii="Times New Roman" w:hAnsi="Times New Roman" w:cs="Times New Roman"/>
          <w:color w:val="000000"/>
          <w:sz w:val="24"/>
          <w:szCs w:val="24"/>
        </w:rPr>
        <w:t>. Поэтому, при всем своем разнообразии, они малоэффективны</w:t>
      </w:r>
      <w:r w:rsidR="00A161C1" w:rsidRPr="00967EB9">
        <w:rPr>
          <w:rFonts w:ascii="Times New Roman" w:hAnsi="Times New Roman" w:cs="Times New Roman"/>
          <w:color w:val="000000"/>
          <w:sz w:val="24"/>
          <w:szCs w:val="24"/>
        </w:rPr>
        <w:t xml:space="preserve"> для подготовки к </w:t>
      </w:r>
      <w:r w:rsidR="006541AA">
        <w:rPr>
          <w:rFonts w:ascii="Times New Roman" w:hAnsi="Times New Roman" w:cs="Times New Roman"/>
          <w:color w:val="000000"/>
          <w:sz w:val="24"/>
          <w:szCs w:val="24"/>
        </w:rPr>
        <w:t xml:space="preserve">успешной сдаче </w:t>
      </w:r>
      <w:r w:rsidR="00A161C1" w:rsidRPr="00967EB9">
        <w:rPr>
          <w:rFonts w:ascii="Times New Roman" w:hAnsi="Times New Roman" w:cs="Times New Roman"/>
          <w:color w:val="000000"/>
          <w:sz w:val="24"/>
          <w:szCs w:val="24"/>
        </w:rPr>
        <w:t>ОГЭ или ЕГЭ</w:t>
      </w:r>
      <w:r w:rsidR="006541AA">
        <w:rPr>
          <w:rFonts w:ascii="Times New Roman" w:hAnsi="Times New Roman" w:cs="Times New Roman"/>
          <w:color w:val="000000"/>
          <w:sz w:val="24"/>
          <w:szCs w:val="24"/>
        </w:rPr>
        <w:t xml:space="preserve"> по математике</w:t>
      </w:r>
      <w:r w:rsidR="00A161C1" w:rsidRPr="00967EB9">
        <w:rPr>
          <w:rFonts w:ascii="Times New Roman" w:hAnsi="Times New Roman" w:cs="Times New Roman"/>
          <w:color w:val="000000"/>
          <w:sz w:val="24"/>
          <w:szCs w:val="24"/>
        </w:rPr>
        <w:t>.</w:t>
      </w:r>
    </w:p>
    <w:p w:rsidR="001933E7" w:rsidRPr="00967EB9" w:rsidRDefault="00A161C1"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Другое дело – Интернет-ресурсы, доступ к которым </w:t>
      </w:r>
      <w:r w:rsidR="00A77663" w:rsidRPr="00967EB9">
        <w:rPr>
          <w:rFonts w:ascii="Times New Roman" w:hAnsi="Times New Roman" w:cs="Times New Roman"/>
          <w:color w:val="000000"/>
          <w:sz w:val="24"/>
          <w:szCs w:val="24"/>
        </w:rPr>
        <w:t xml:space="preserve">имеется всегда </w:t>
      </w:r>
      <w:r w:rsidRPr="00967EB9">
        <w:rPr>
          <w:rFonts w:ascii="Times New Roman" w:hAnsi="Times New Roman" w:cs="Times New Roman"/>
          <w:color w:val="000000"/>
          <w:sz w:val="24"/>
          <w:szCs w:val="24"/>
        </w:rPr>
        <w:t>при наличии интернета у пользователя. Информация здесь постоянно обновляется и всегда актуальна, имеется возможность прямого общения на форумах</w:t>
      </w:r>
      <w:r w:rsidR="007B4711" w:rsidRPr="00967EB9">
        <w:rPr>
          <w:rFonts w:ascii="Times New Roman" w:hAnsi="Times New Roman" w:cs="Times New Roman"/>
          <w:color w:val="000000"/>
          <w:sz w:val="24"/>
          <w:szCs w:val="24"/>
        </w:rPr>
        <w:t>.</w:t>
      </w:r>
      <w:r w:rsidRPr="00967EB9">
        <w:rPr>
          <w:rFonts w:ascii="Times New Roman" w:hAnsi="Times New Roman" w:cs="Times New Roman"/>
          <w:color w:val="000000"/>
          <w:sz w:val="24"/>
          <w:szCs w:val="24"/>
        </w:rPr>
        <w:t xml:space="preserve"> </w:t>
      </w:r>
      <w:r w:rsidR="007B4711" w:rsidRPr="00967EB9">
        <w:rPr>
          <w:rFonts w:ascii="Times New Roman" w:hAnsi="Times New Roman" w:cs="Times New Roman"/>
          <w:color w:val="000000"/>
          <w:sz w:val="24"/>
          <w:szCs w:val="24"/>
        </w:rPr>
        <w:t>К</w:t>
      </w:r>
      <w:r w:rsidRPr="00967EB9">
        <w:rPr>
          <w:rFonts w:ascii="Times New Roman" w:hAnsi="Times New Roman" w:cs="Times New Roman"/>
          <w:color w:val="000000"/>
          <w:sz w:val="24"/>
          <w:szCs w:val="24"/>
        </w:rPr>
        <w:t xml:space="preserve"> тому же, для школьников открываются возможности вариативности учебной деятельности, ее индивидуализации и дифференциации, что позволяет </w:t>
      </w:r>
      <w:r w:rsidR="001933E7" w:rsidRPr="00967EB9">
        <w:rPr>
          <w:rFonts w:ascii="Times New Roman" w:hAnsi="Times New Roman" w:cs="Times New Roman"/>
          <w:color w:val="000000"/>
          <w:sz w:val="24"/>
          <w:szCs w:val="24"/>
        </w:rPr>
        <w:t>качественн</w:t>
      </w:r>
      <w:r w:rsidR="007B4711" w:rsidRPr="00967EB9">
        <w:rPr>
          <w:rFonts w:ascii="Times New Roman" w:hAnsi="Times New Roman" w:cs="Times New Roman"/>
          <w:color w:val="000000"/>
          <w:sz w:val="24"/>
          <w:szCs w:val="24"/>
        </w:rPr>
        <w:t>о</w:t>
      </w:r>
      <w:r w:rsidR="001933E7" w:rsidRPr="00967EB9">
        <w:rPr>
          <w:rFonts w:ascii="Times New Roman" w:hAnsi="Times New Roman" w:cs="Times New Roman"/>
          <w:color w:val="000000"/>
          <w:sz w:val="24"/>
          <w:szCs w:val="24"/>
        </w:rPr>
        <w:t xml:space="preserve"> подготов</w:t>
      </w:r>
      <w:r w:rsidR="007B4711" w:rsidRPr="00967EB9">
        <w:rPr>
          <w:rFonts w:ascii="Times New Roman" w:hAnsi="Times New Roman" w:cs="Times New Roman"/>
          <w:color w:val="000000"/>
          <w:sz w:val="24"/>
          <w:szCs w:val="24"/>
        </w:rPr>
        <w:t>иться</w:t>
      </w:r>
      <w:r w:rsidR="001933E7" w:rsidRPr="00967EB9">
        <w:rPr>
          <w:rFonts w:ascii="Times New Roman" w:hAnsi="Times New Roman" w:cs="Times New Roman"/>
          <w:color w:val="000000"/>
          <w:sz w:val="24"/>
          <w:szCs w:val="24"/>
        </w:rPr>
        <w:t xml:space="preserve"> к сдаче ОГЭ или ЕГЭ. Поэтому тема подготовки выпускников к прохождению ГИА с использованием Интернет-ресурсов актуальна для </w:t>
      </w:r>
      <w:r w:rsidR="007B4711" w:rsidRPr="00967EB9">
        <w:rPr>
          <w:rFonts w:ascii="Times New Roman" w:hAnsi="Times New Roman" w:cs="Times New Roman"/>
          <w:color w:val="000000"/>
          <w:sz w:val="24"/>
          <w:szCs w:val="24"/>
        </w:rPr>
        <w:t xml:space="preserve">всех участников образовательного процесса </w:t>
      </w:r>
      <w:r w:rsidR="001933E7" w:rsidRPr="00967EB9">
        <w:rPr>
          <w:rFonts w:ascii="Times New Roman" w:hAnsi="Times New Roman" w:cs="Times New Roman"/>
          <w:color w:val="000000"/>
          <w:sz w:val="24"/>
          <w:szCs w:val="24"/>
        </w:rPr>
        <w:t>в старших классах.</w:t>
      </w:r>
    </w:p>
    <w:p w:rsidR="006541AA" w:rsidRDefault="001933E7"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Цель </w:t>
      </w:r>
      <w:r w:rsidR="007B4711" w:rsidRPr="00967EB9">
        <w:rPr>
          <w:rFonts w:ascii="Times New Roman" w:hAnsi="Times New Roman" w:cs="Times New Roman"/>
          <w:color w:val="000000"/>
          <w:sz w:val="24"/>
          <w:szCs w:val="24"/>
        </w:rPr>
        <w:t xml:space="preserve">данной </w:t>
      </w:r>
      <w:r w:rsidRPr="00967EB9">
        <w:rPr>
          <w:rFonts w:ascii="Times New Roman" w:hAnsi="Times New Roman" w:cs="Times New Roman"/>
          <w:color w:val="000000"/>
          <w:sz w:val="24"/>
          <w:szCs w:val="24"/>
        </w:rPr>
        <w:t xml:space="preserve">работы – провести обзор интернет-сервисов, полезных </w:t>
      </w:r>
      <w:r w:rsidR="00A77663" w:rsidRPr="00967EB9">
        <w:rPr>
          <w:rFonts w:ascii="Times New Roman" w:hAnsi="Times New Roman" w:cs="Times New Roman"/>
          <w:color w:val="000000"/>
          <w:sz w:val="24"/>
          <w:szCs w:val="24"/>
        </w:rPr>
        <w:t>для подготовки к ОГЭ и ЕГЭ по математике и поделиться собственным опытом работы с некоторыми из них.</w:t>
      </w:r>
    </w:p>
    <w:p w:rsidR="006541AA" w:rsidRDefault="006541AA"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Задачи:</w:t>
      </w:r>
    </w:p>
    <w:p w:rsidR="006541AA" w:rsidRDefault="006541AA"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познакомиться с инструментарием интернет-сервисов, предлагающих бесплатную помощь при подготовке к ГИА по математике;</w:t>
      </w:r>
    </w:p>
    <w:p w:rsidR="006541AA" w:rsidRDefault="006541AA"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рассказать о собственном опыте работы на портале РЕШУ ОГЭ/РЕШУ ЕГЭ;</w:t>
      </w:r>
    </w:p>
    <w:p w:rsidR="00A161C1" w:rsidRPr="00967EB9" w:rsidRDefault="006541AA"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сравнить результаты ЕГЭ по математике профильного уровня выпускников, прибегающих к помощи платных сервисов или репетиторов с теми, кто занимался без дополнительной оплаты.</w:t>
      </w:r>
    </w:p>
    <w:p w:rsidR="00A77663" w:rsidRPr="00967EB9" w:rsidRDefault="00A77663"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highlight w:val="green"/>
        </w:rPr>
      </w:pPr>
    </w:p>
    <w:p w:rsidR="00A97AA3" w:rsidRPr="00967EB9" w:rsidRDefault="00A97AA3" w:rsidP="00554D58">
      <w:pPr>
        <w:shd w:val="clear" w:color="auto" w:fill="FFFFFF"/>
        <w:spacing w:after="0" w:line="360" w:lineRule="auto"/>
        <w:rPr>
          <w:rFonts w:ascii="Times New Roman" w:eastAsia="Times New Roman" w:hAnsi="Times New Roman" w:cs="Times New Roman"/>
          <w:b/>
          <w:sz w:val="24"/>
          <w:szCs w:val="24"/>
          <w:lang w:eastAsia="ru-RU"/>
        </w:rPr>
      </w:pPr>
      <w:r w:rsidRPr="00967EB9">
        <w:rPr>
          <w:rFonts w:ascii="Times New Roman" w:eastAsia="Times New Roman" w:hAnsi="Times New Roman" w:cs="Times New Roman"/>
          <w:b/>
          <w:sz w:val="24"/>
          <w:szCs w:val="24"/>
          <w:lang w:eastAsia="ru-RU"/>
        </w:rPr>
        <w:t>Глава 1. Современные образовательные ресурсы – помощники в подготовке к ГИА</w:t>
      </w:r>
    </w:p>
    <w:p w:rsidR="00074937" w:rsidRPr="00967EB9" w:rsidRDefault="001933E7"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На сегодняшний день у учителя в арсенале имеется огромное количество электронных образовательных ресурсов и интерактивных инструментов</w:t>
      </w:r>
      <w:r w:rsidR="00A77663" w:rsidRPr="00967EB9">
        <w:rPr>
          <w:rFonts w:ascii="Times New Roman" w:hAnsi="Times New Roman" w:cs="Times New Roman"/>
          <w:color w:val="000000"/>
          <w:sz w:val="24"/>
          <w:szCs w:val="24"/>
        </w:rPr>
        <w:t>, позволяющих ему не только разнообразить обучение по преподаваемому предмету, но и организовать качественную подготовку выпускников к успешной сдаче ОГЭ и ЕГЭ</w:t>
      </w:r>
      <w:r w:rsidRPr="00967EB9">
        <w:rPr>
          <w:rFonts w:ascii="Times New Roman" w:hAnsi="Times New Roman" w:cs="Times New Roman"/>
          <w:color w:val="000000"/>
          <w:sz w:val="24"/>
          <w:szCs w:val="24"/>
        </w:rPr>
        <w:t xml:space="preserve">. </w:t>
      </w:r>
      <w:r w:rsidR="007B4711" w:rsidRPr="00967EB9">
        <w:rPr>
          <w:rFonts w:ascii="Times New Roman" w:hAnsi="Times New Roman" w:cs="Times New Roman"/>
          <w:color w:val="000000"/>
          <w:sz w:val="24"/>
          <w:szCs w:val="24"/>
        </w:rPr>
        <w:t>В</w:t>
      </w:r>
      <w:r w:rsidR="00074937" w:rsidRPr="00967EB9">
        <w:rPr>
          <w:rFonts w:ascii="Times New Roman" w:hAnsi="Times New Roman" w:cs="Times New Roman"/>
          <w:color w:val="000000"/>
          <w:sz w:val="24"/>
          <w:szCs w:val="24"/>
        </w:rPr>
        <w:t xml:space="preserve"> Приложении 1 собраны сведения о ряде полезных Интернет-ресурсов с кратким описанием и ссылками на них, которые могут стать полезными </w:t>
      </w:r>
      <w:r w:rsidR="007B4711" w:rsidRPr="00967EB9">
        <w:rPr>
          <w:rFonts w:ascii="Times New Roman" w:hAnsi="Times New Roman" w:cs="Times New Roman"/>
          <w:color w:val="000000"/>
          <w:sz w:val="24"/>
          <w:szCs w:val="24"/>
        </w:rPr>
        <w:t xml:space="preserve">для </w:t>
      </w:r>
      <w:r w:rsidR="00074937" w:rsidRPr="00967EB9">
        <w:rPr>
          <w:rFonts w:ascii="Times New Roman" w:hAnsi="Times New Roman" w:cs="Times New Roman"/>
          <w:color w:val="000000"/>
          <w:sz w:val="24"/>
          <w:szCs w:val="24"/>
        </w:rPr>
        <w:t>учащи</w:t>
      </w:r>
      <w:r w:rsidR="007B4711" w:rsidRPr="00967EB9">
        <w:rPr>
          <w:rFonts w:ascii="Times New Roman" w:hAnsi="Times New Roman" w:cs="Times New Roman"/>
          <w:color w:val="000000"/>
          <w:sz w:val="24"/>
          <w:szCs w:val="24"/>
        </w:rPr>
        <w:t>х</w:t>
      </w:r>
      <w:r w:rsidR="00074937" w:rsidRPr="00967EB9">
        <w:rPr>
          <w:rFonts w:ascii="Times New Roman" w:hAnsi="Times New Roman" w:cs="Times New Roman"/>
          <w:color w:val="000000"/>
          <w:sz w:val="24"/>
          <w:szCs w:val="24"/>
        </w:rPr>
        <w:t>ся и их родител</w:t>
      </w:r>
      <w:r w:rsidR="007B4711" w:rsidRPr="00967EB9">
        <w:rPr>
          <w:rFonts w:ascii="Times New Roman" w:hAnsi="Times New Roman" w:cs="Times New Roman"/>
          <w:color w:val="000000"/>
          <w:sz w:val="24"/>
          <w:szCs w:val="24"/>
        </w:rPr>
        <w:t>ей</w:t>
      </w:r>
      <w:r w:rsidR="00074937" w:rsidRPr="00967EB9">
        <w:rPr>
          <w:rFonts w:ascii="Times New Roman" w:hAnsi="Times New Roman" w:cs="Times New Roman"/>
          <w:color w:val="000000"/>
          <w:sz w:val="24"/>
          <w:szCs w:val="24"/>
        </w:rPr>
        <w:t xml:space="preserve"> при подготовке к итоговой аттестации по математике и </w:t>
      </w:r>
      <w:r w:rsidR="007B4711" w:rsidRPr="00967EB9">
        <w:rPr>
          <w:rFonts w:ascii="Times New Roman" w:hAnsi="Times New Roman" w:cs="Times New Roman"/>
          <w:color w:val="000000"/>
          <w:sz w:val="24"/>
          <w:szCs w:val="24"/>
        </w:rPr>
        <w:t>другим предметам</w:t>
      </w:r>
      <w:r w:rsidR="00074937" w:rsidRPr="00967EB9">
        <w:rPr>
          <w:rFonts w:ascii="Times New Roman" w:hAnsi="Times New Roman" w:cs="Times New Roman"/>
          <w:color w:val="000000"/>
          <w:sz w:val="24"/>
          <w:szCs w:val="24"/>
        </w:rPr>
        <w:t xml:space="preserve">. </w:t>
      </w:r>
      <w:r w:rsidR="007B4711" w:rsidRPr="00967EB9">
        <w:rPr>
          <w:rFonts w:ascii="Times New Roman" w:hAnsi="Times New Roman" w:cs="Times New Roman"/>
          <w:color w:val="000000"/>
          <w:sz w:val="24"/>
          <w:szCs w:val="24"/>
        </w:rPr>
        <w:t>На предложенных ресурсах можно также ознакомиться с нормативно-правовой документацией по проведению ГИА, методическим сопровождением</w:t>
      </w:r>
      <w:r w:rsidR="00894E51" w:rsidRPr="00967EB9">
        <w:rPr>
          <w:rFonts w:ascii="Times New Roman" w:hAnsi="Times New Roman" w:cs="Times New Roman"/>
          <w:color w:val="000000"/>
          <w:sz w:val="24"/>
          <w:szCs w:val="24"/>
        </w:rPr>
        <w:t>. Здесь же можно найти</w:t>
      </w:r>
      <w:r w:rsidR="007B4711" w:rsidRPr="00967EB9">
        <w:rPr>
          <w:rFonts w:ascii="Times New Roman" w:hAnsi="Times New Roman" w:cs="Times New Roman"/>
          <w:color w:val="000000"/>
          <w:sz w:val="24"/>
          <w:szCs w:val="24"/>
        </w:rPr>
        <w:t xml:space="preserve"> демонстрационные варианты контрольно-измерительных материалов</w:t>
      </w:r>
      <w:r w:rsidR="00894E51" w:rsidRPr="00967EB9">
        <w:rPr>
          <w:rFonts w:ascii="Times New Roman" w:hAnsi="Times New Roman" w:cs="Times New Roman"/>
          <w:color w:val="000000"/>
          <w:sz w:val="24"/>
          <w:szCs w:val="24"/>
        </w:rPr>
        <w:t xml:space="preserve">, критериями оценки, </w:t>
      </w:r>
      <w:r w:rsidR="00894E51" w:rsidRPr="00967EB9">
        <w:rPr>
          <w:rFonts w:ascii="Times New Roman" w:hAnsi="Times New Roman" w:cs="Times New Roman"/>
          <w:color w:val="000000"/>
          <w:sz w:val="24"/>
          <w:szCs w:val="24"/>
        </w:rPr>
        <w:lastRenderedPageBreak/>
        <w:t>тре</w:t>
      </w:r>
      <w:r w:rsidR="00A76F48">
        <w:rPr>
          <w:rFonts w:ascii="Times New Roman" w:hAnsi="Times New Roman" w:cs="Times New Roman"/>
          <w:color w:val="000000"/>
          <w:sz w:val="24"/>
          <w:szCs w:val="24"/>
        </w:rPr>
        <w:t>бованиями к оформлению заданий</w:t>
      </w:r>
      <w:r w:rsidR="00894E51" w:rsidRPr="00967EB9">
        <w:rPr>
          <w:rFonts w:ascii="Times New Roman" w:hAnsi="Times New Roman" w:cs="Times New Roman"/>
          <w:color w:val="000000"/>
          <w:sz w:val="24"/>
          <w:szCs w:val="24"/>
        </w:rPr>
        <w:t xml:space="preserve"> развернутой част</w:t>
      </w:r>
      <w:r w:rsidR="00A97AA3" w:rsidRPr="00967EB9">
        <w:rPr>
          <w:rFonts w:ascii="Times New Roman" w:hAnsi="Times New Roman" w:cs="Times New Roman"/>
          <w:color w:val="000000"/>
          <w:sz w:val="24"/>
          <w:szCs w:val="24"/>
        </w:rPr>
        <w:t>и</w:t>
      </w:r>
      <w:r w:rsidR="007B4711" w:rsidRPr="00967EB9">
        <w:rPr>
          <w:rFonts w:ascii="Times New Roman" w:hAnsi="Times New Roman" w:cs="Times New Roman"/>
          <w:color w:val="000000"/>
          <w:sz w:val="24"/>
          <w:szCs w:val="24"/>
        </w:rPr>
        <w:t xml:space="preserve">. </w:t>
      </w:r>
    </w:p>
    <w:p w:rsidR="00074937" w:rsidRPr="00967EB9" w:rsidRDefault="00541EEC"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Очень удобный ресурс Цифровая образовательная платформа ХМАО-Югры, которая развивается и наполняется дополнительными функциями. </w:t>
      </w:r>
      <w:r w:rsidR="00074937" w:rsidRPr="00967EB9">
        <w:rPr>
          <w:rFonts w:ascii="Times New Roman" w:hAnsi="Times New Roman" w:cs="Times New Roman"/>
          <w:color w:val="000000"/>
          <w:sz w:val="24"/>
          <w:szCs w:val="24"/>
        </w:rPr>
        <w:t>В Приложении 2 представлены</w:t>
      </w:r>
      <w:r w:rsidRPr="00967EB9">
        <w:rPr>
          <w:rFonts w:ascii="Times New Roman" w:hAnsi="Times New Roman" w:cs="Times New Roman"/>
          <w:color w:val="000000"/>
          <w:sz w:val="24"/>
          <w:szCs w:val="24"/>
        </w:rPr>
        <w:t xml:space="preserve"> сервисы – интегрированные системы онлайн обучения, к которым у учащихся имеется доступ непосредственно через электронный дневник, а у учителя через электронный журнал. Привязка этих сервисов к ЦОП-ХМАО-Югры существенно упростила работу педагогов, </w:t>
      </w:r>
      <w:r w:rsidR="00F646C7" w:rsidRPr="00967EB9">
        <w:rPr>
          <w:rFonts w:ascii="Times New Roman" w:hAnsi="Times New Roman" w:cs="Times New Roman"/>
          <w:color w:val="000000"/>
          <w:sz w:val="24"/>
          <w:szCs w:val="24"/>
        </w:rPr>
        <w:t>переводя образовательный процесс на качественно новый уровень.</w:t>
      </w:r>
      <w:r w:rsidRPr="00967EB9">
        <w:rPr>
          <w:rFonts w:ascii="Times New Roman" w:hAnsi="Times New Roman" w:cs="Times New Roman"/>
          <w:color w:val="000000"/>
          <w:sz w:val="24"/>
          <w:szCs w:val="24"/>
        </w:rPr>
        <w:t xml:space="preserve"> </w:t>
      </w:r>
    </w:p>
    <w:p w:rsidR="001933E7" w:rsidRPr="00967EB9" w:rsidRDefault="00F646C7"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Неоспоримо, Интернет несёт громадный потенциал образовательных услуг.  Электронные учебные пособия, онлайн тестирования в режиме реального времени, программированное изучение материала через использование Гугл-форм и т.п., вебинары</w:t>
      </w:r>
      <w:r w:rsidR="00894E51" w:rsidRPr="00967EB9">
        <w:rPr>
          <w:rFonts w:ascii="Times New Roman" w:hAnsi="Times New Roman" w:cs="Times New Roman"/>
          <w:color w:val="000000"/>
          <w:sz w:val="24"/>
          <w:szCs w:val="24"/>
        </w:rPr>
        <w:t xml:space="preserve"> и</w:t>
      </w:r>
      <w:r w:rsidRPr="00967EB9">
        <w:rPr>
          <w:rFonts w:ascii="Times New Roman" w:hAnsi="Times New Roman" w:cs="Times New Roman"/>
          <w:color w:val="000000"/>
          <w:sz w:val="24"/>
          <w:szCs w:val="24"/>
        </w:rPr>
        <w:t xml:space="preserve"> видеолекции, онлайн уроки или консультации стали составной частью современного образования. Такое обилие информации ставит перед выпускниками проблему отб</w:t>
      </w:r>
      <w:r w:rsidR="007B4711" w:rsidRPr="00967EB9">
        <w:rPr>
          <w:rFonts w:ascii="Times New Roman" w:hAnsi="Times New Roman" w:cs="Times New Roman"/>
          <w:color w:val="000000"/>
          <w:sz w:val="24"/>
          <w:szCs w:val="24"/>
        </w:rPr>
        <w:t>о</w:t>
      </w:r>
      <w:r w:rsidRPr="00967EB9">
        <w:rPr>
          <w:rFonts w:ascii="Times New Roman" w:hAnsi="Times New Roman" w:cs="Times New Roman"/>
          <w:color w:val="000000"/>
          <w:sz w:val="24"/>
          <w:szCs w:val="24"/>
        </w:rPr>
        <w:t>ра действительно необходим</w:t>
      </w:r>
      <w:r w:rsidR="007B4711" w:rsidRPr="00967EB9">
        <w:rPr>
          <w:rFonts w:ascii="Times New Roman" w:hAnsi="Times New Roman" w:cs="Times New Roman"/>
          <w:color w:val="000000"/>
          <w:sz w:val="24"/>
          <w:szCs w:val="24"/>
        </w:rPr>
        <w:t>ой</w:t>
      </w:r>
      <w:r w:rsidRPr="00967EB9">
        <w:rPr>
          <w:rFonts w:ascii="Times New Roman" w:hAnsi="Times New Roman" w:cs="Times New Roman"/>
          <w:color w:val="000000"/>
          <w:sz w:val="24"/>
          <w:szCs w:val="24"/>
        </w:rPr>
        <w:t xml:space="preserve"> и полезн</w:t>
      </w:r>
      <w:r w:rsidR="007B4711" w:rsidRPr="00967EB9">
        <w:rPr>
          <w:rFonts w:ascii="Times New Roman" w:hAnsi="Times New Roman" w:cs="Times New Roman"/>
          <w:color w:val="000000"/>
          <w:sz w:val="24"/>
          <w:szCs w:val="24"/>
        </w:rPr>
        <w:t>ой информации</w:t>
      </w:r>
      <w:r w:rsidRPr="00967EB9">
        <w:rPr>
          <w:rFonts w:ascii="Times New Roman" w:hAnsi="Times New Roman" w:cs="Times New Roman"/>
          <w:color w:val="000000"/>
          <w:sz w:val="24"/>
          <w:szCs w:val="24"/>
        </w:rPr>
        <w:t>.</w:t>
      </w:r>
      <w:r w:rsidR="00894E51" w:rsidRPr="00967EB9">
        <w:rPr>
          <w:rFonts w:ascii="Times New Roman" w:hAnsi="Times New Roman" w:cs="Times New Roman"/>
          <w:color w:val="000000"/>
          <w:sz w:val="24"/>
          <w:szCs w:val="24"/>
        </w:rPr>
        <w:t xml:space="preserve"> А учителю для решения приоритетной задачи - обеспечение качественной подготовки обучающихся к итоговой аттестации, </w:t>
      </w:r>
      <w:r w:rsidR="00A97AA3" w:rsidRPr="00967EB9">
        <w:rPr>
          <w:rFonts w:ascii="Times New Roman" w:hAnsi="Times New Roman" w:cs="Times New Roman"/>
          <w:color w:val="000000"/>
          <w:sz w:val="24"/>
          <w:szCs w:val="24"/>
        </w:rPr>
        <w:t xml:space="preserve">необходимо в своей практике использовать современные электронно-образовательные ресурсы. </w:t>
      </w:r>
      <w:r w:rsidR="001933E7" w:rsidRPr="00967EB9">
        <w:rPr>
          <w:rFonts w:ascii="Times New Roman" w:hAnsi="Times New Roman" w:cs="Times New Roman"/>
          <w:color w:val="000000"/>
          <w:sz w:val="24"/>
          <w:szCs w:val="24"/>
        </w:rPr>
        <w:t>Главное, правильно их подобрать и грамотно использовать.</w:t>
      </w:r>
      <w:r w:rsidR="00A77663" w:rsidRPr="00967EB9">
        <w:rPr>
          <w:rFonts w:ascii="Times New Roman" w:hAnsi="Times New Roman" w:cs="Times New Roman"/>
          <w:color w:val="000000"/>
          <w:sz w:val="24"/>
          <w:szCs w:val="24"/>
        </w:rPr>
        <w:t xml:space="preserve"> </w:t>
      </w:r>
    </w:p>
    <w:p w:rsidR="00A97AA3" w:rsidRPr="00967EB9" w:rsidRDefault="00A97AA3" w:rsidP="00554D58">
      <w:pPr>
        <w:shd w:val="clear" w:color="auto" w:fill="FFFFFF"/>
        <w:spacing w:after="0" w:line="360" w:lineRule="auto"/>
        <w:rPr>
          <w:rFonts w:ascii="Times New Roman" w:eastAsia="Times New Roman" w:hAnsi="Times New Roman" w:cs="Times New Roman"/>
          <w:b/>
          <w:sz w:val="24"/>
          <w:szCs w:val="24"/>
          <w:lang w:eastAsia="ru-RU"/>
        </w:rPr>
      </w:pPr>
    </w:p>
    <w:p w:rsidR="00A97AA3" w:rsidRPr="00967EB9" w:rsidRDefault="00A97AA3" w:rsidP="00554D58">
      <w:pPr>
        <w:shd w:val="clear" w:color="auto" w:fill="FFFFFF"/>
        <w:spacing w:after="0" w:line="360" w:lineRule="auto"/>
        <w:rPr>
          <w:rFonts w:ascii="Times New Roman" w:eastAsia="Times New Roman" w:hAnsi="Times New Roman" w:cs="Times New Roman"/>
          <w:b/>
          <w:sz w:val="24"/>
          <w:szCs w:val="24"/>
          <w:lang w:eastAsia="ru-RU"/>
        </w:rPr>
      </w:pPr>
      <w:r w:rsidRPr="00967EB9">
        <w:rPr>
          <w:rFonts w:ascii="Times New Roman" w:eastAsia="Times New Roman" w:hAnsi="Times New Roman" w:cs="Times New Roman"/>
          <w:b/>
          <w:sz w:val="24"/>
          <w:szCs w:val="24"/>
          <w:lang w:eastAsia="ru-RU"/>
        </w:rPr>
        <w:t>Глава 2. Применение образовательных интернет-ресурсов для подготовки к ГИА по математике</w:t>
      </w:r>
    </w:p>
    <w:p w:rsidR="00001695" w:rsidRPr="00967EB9" w:rsidRDefault="00001695"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eastAsia="Times New Roman" w:hAnsi="Times New Roman" w:cs="Times New Roman"/>
          <w:b/>
          <w:sz w:val="24"/>
          <w:szCs w:val="24"/>
          <w:lang w:eastAsia="ru-RU"/>
        </w:rPr>
        <w:t xml:space="preserve"> 2.1 Подготовка к ГИА при изучении текущих тем</w:t>
      </w:r>
    </w:p>
    <w:p w:rsidR="00DC7008" w:rsidRPr="00967EB9" w:rsidRDefault="00DC7008"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П</w:t>
      </w:r>
      <w:r w:rsidR="00A97AA3" w:rsidRPr="00967EB9">
        <w:rPr>
          <w:rFonts w:ascii="Times New Roman" w:hAnsi="Times New Roman" w:cs="Times New Roman"/>
          <w:color w:val="000000"/>
          <w:sz w:val="24"/>
          <w:szCs w:val="24"/>
        </w:rPr>
        <w:t xml:space="preserve">одготовка к </w:t>
      </w:r>
      <w:r w:rsidRPr="00967EB9">
        <w:rPr>
          <w:rFonts w:ascii="Times New Roman" w:hAnsi="Times New Roman" w:cs="Times New Roman"/>
          <w:color w:val="000000"/>
          <w:sz w:val="24"/>
          <w:szCs w:val="24"/>
        </w:rPr>
        <w:t>ГИА по математике</w:t>
      </w:r>
      <w:r w:rsidR="00A97AA3" w:rsidRPr="00967EB9">
        <w:rPr>
          <w:rFonts w:ascii="Times New Roman" w:hAnsi="Times New Roman" w:cs="Times New Roman"/>
          <w:color w:val="000000"/>
          <w:sz w:val="24"/>
          <w:szCs w:val="24"/>
        </w:rPr>
        <w:t xml:space="preserve"> мною начинается уже в 8 классе </w:t>
      </w:r>
      <w:r w:rsidR="00186F8E">
        <w:rPr>
          <w:rFonts w:ascii="Times New Roman" w:hAnsi="Times New Roman" w:cs="Times New Roman"/>
          <w:color w:val="000000"/>
          <w:sz w:val="24"/>
          <w:szCs w:val="24"/>
        </w:rPr>
        <w:t>п</w:t>
      </w:r>
      <w:r w:rsidR="00A97AA3" w:rsidRPr="00967EB9">
        <w:rPr>
          <w:rFonts w:ascii="Times New Roman" w:hAnsi="Times New Roman" w:cs="Times New Roman"/>
          <w:color w:val="000000"/>
          <w:sz w:val="24"/>
          <w:szCs w:val="24"/>
        </w:rPr>
        <w:t xml:space="preserve">ри изучении текущих тем </w:t>
      </w:r>
      <w:r w:rsidRPr="00967EB9">
        <w:rPr>
          <w:rFonts w:ascii="Times New Roman" w:hAnsi="Times New Roman" w:cs="Times New Roman"/>
          <w:color w:val="000000"/>
          <w:sz w:val="24"/>
          <w:szCs w:val="24"/>
        </w:rPr>
        <w:t>как по алгебре, так и по геометрии</w:t>
      </w:r>
      <w:r w:rsidR="00186F8E">
        <w:rPr>
          <w:rFonts w:ascii="Times New Roman" w:hAnsi="Times New Roman" w:cs="Times New Roman"/>
          <w:color w:val="000000"/>
          <w:sz w:val="24"/>
          <w:szCs w:val="24"/>
        </w:rPr>
        <w:t>.</w:t>
      </w:r>
      <w:r w:rsidR="006541AA">
        <w:rPr>
          <w:rFonts w:ascii="Times New Roman" w:hAnsi="Times New Roman" w:cs="Times New Roman"/>
          <w:color w:val="000000"/>
          <w:sz w:val="24"/>
          <w:szCs w:val="24"/>
        </w:rPr>
        <w:t xml:space="preserve"> </w:t>
      </w:r>
      <w:r w:rsidR="00186F8E">
        <w:rPr>
          <w:rFonts w:ascii="Times New Roman" w:hAnsi="Times New Roman" w:cs="Times New Roman"/>
          <w:color w:val="000000"/>
          <w:sz w:val="24"/>
          <w:szCs w:val="24"/>
        </w:rPr>
        <w:t>В</w:t>
      </w:r>
      <w:r w:rsidR="00A97AA3" w:rsidRPr="00967EB9">
        <w:rPr>
          <w:rFonts w:ascii="Times New Roman" w:hAnsi="Times New Roman" w:cs="Times New Roman"/>
          <w:color w:val="000000"/>
          <w:sz w:val="24"/>
          <w:szCs w:val="24"/>
        </w:rPr>
        <w:t xml:space="preserve"> качестве тренажеров </w:t>
      </w:r>
      <w:r w:rsidR="00186F8E">
        <w:rPr>
          <w:rFonts w:ascii="Times New Roman" w:hAnsi="Times New Roman" w:cs="Times New Roman"/>
          <w:color w:val="000000"/>
          <w:sz w:val="24"/>
          <w:szCs w:val="24"/>
        </w:rPr>
        <w:t xml:space="preserve">для отработки навыков решения тех или иных задач </w:t>
      </w:r>
      <w:r w:rsidR="00A97AA3" w:rsidRPr="00967EB9">
        <w:rPr>
          <w:rFonts w:ascii="Times New Roman" w:hAnsi="Times New Roman" w:cs="Times New Roman"/>
          <w:color w:val="000000"/>
          <w:sz w:val="24"/>
          <w:szCs w:val="24"/>
        </w:rPr>
        <w:t>используются возможности образовательного ресурса РЕШУ ОГЭ (</w:t>
      </w:r>
      <w:r w:rsidRPr="00967EB9">
        <w:rPr>
          <w:rFonts w:ascii="Times New Roman" w:hAnsi="Times New Roman" w:cs="Times New Roman"/>
          <w:color w:val="000000"/>
          <w:sz w:val="24"/>
          <w:szCs w:val="24"/>
        </w:rPr>
        <w:t xml:space="preserve">обучающая система Дмитрия Гущина; </w:t>
      </w:r>
      <w:r w:rsidR="00A97AA3" w:rsidRPr="00967EB9">
        <w:rPr>
          <w:rFonts w:ascii="Times New Roman" w:hAnsi="Times New Roman" w:cs="Times New Roman"/>
          <w:color w:val="000000"/>
          <w:sz w:val="24"/>
          <w:szCs w:val="24"/>
        </w:rPr>
        <w:t>https://oge.sdamgia.ru/), где созда</w:t>
      </w:r>
      <w:r w:rsidRPr="00967EB9">
        <w:rPr>
          <w:rFonts w:ascii="Times New Roman" w:hAnsi="Times New Roman" w:cs="Times New Roman"/>
          <w:color w:val="000000"/>
          <w:sz w:val="24"/>
          <w:szCs w:val="24"/>
        </w:rPr>
        <w:t>ются</w:t>
      </w:r>
      <w:r w:rsidR="00A97AA3" w:rsidRPr="00967EB9">
        <w:rPr>
          <w:rFonts w:ascii="Times New Roman" w:hAnsi="Times New Roman" w:cs="Times New Roman"/>
          <w:color w:val="000000"/>
          <w:sz w:val="24"/>
          <w:szCs w:val="24"/>
        </w:rPr>
        <w:t xml:space="preserve"> классы-группы.</w:t>
      </w:r>
      <w:r w:rsidR="00A76F48">
        <w:rPr>
          <w:rFonts w:ascii="Times New Roman" w:hAnsi="Times New Roman" w:cs="Times New Roman"/>
          <w:color w:val="000000"/>
          <w:sz w:val="24"/>
          <w:szCs w:val="24"/>
        </w:rPr>
        <w:t xml:space="preserve"> Работа на этой площадке бесплатна,</w:t>
      </w:r>
      <w:r w:rsidR="00A97AA3" w:rsidRPr="00967EB9">
        <w:rPr>
          <w:rFonts w:ascii="Times New Roman" w:hAnsi="Times New Roman" w:cs="Times New Roman"/>
          <w:color w:val="000000"/>
          <w:sz w:val="24"/>
          <w:szCs w:val="24"/>
        </w:rPr>
        <w:t xml:space="preserve"> </w:t>
      </w:r>
      <w:r w:rsidR="00A76F48">
        <w:rPr>
          <w:rFonts w:ascii="Times New Roman" w:hAnsi="Times New Roman" w:cs="Times New Roman"/>
          <w:color w:val="000000"/>
          <w:sz w:val="24"/>
          <w:szCs w:val="24"/>
        </w:rPr>
        <w:t>у</w:t>
      </w:r>
      <w:r w:rsidR="00A97AA3" w:rsidRPr="00967EB9">
        <w:rPr>
          <w:rFonts w:ascii="Times New Roman" w:hAnsi="Times New Roman" w:cs="Times New Roman"/>
          <w:color w:val="000000"/>
          <w:sz w:val="24"/>
          <w:szCs w:val="24"/>
        </w:rPr>
        <w:t xml:space="preserve"> учащихся в любое время имеется доступ к созданной учителем </w:t>
      </w:r>
      <w:r w:rsidRPr="00967EB9">
        <w:rPr>
          <w:rFonts w:ascii="Times New Roman" w:hAnsi="Times New Roman" w:cs="Times New Roman"/>
          <w:color w:val="000000"/>
          <w:sz w:val="24"/>
          <w:szCs w:val="24"/>
        </w:rPr>
        <w:t xml:space="preserve">домашней, проверочной или самостоятельной </w:t>
      </w:r>
      <w:r w:rsidR="00A97AA3" w:rsidRPr="00967EB9">
        <w:rPr>
          <w:rFonts w:ascii="Times New Roman" w:hAnsi="Times New Roman" w:cs="Times New Roman"/>
          <w:color w:val="000000"/>
          <w:sz w:val="24"/>
          <w:szCs w:val="24"/>
        </w:rPr>
        <w:t xml:space="preserve">работе. Если ребенок испытывает затруднения при выполнении какого-либо задания, он может </w:t>
      </w:r>
      <w:r w:rsidRPr="00967EB9">
        <w:rPr>
          <w:rFonts w:ascii="Times New Roman" w:hAnsi="Times New Roman" w:cs="Times New Roman"/>
          <w:color w:val="000000"/>
          <w:sz w:val="24"/>
          <w:szCs w:val="24"/>
        </w:rPr>
        <w:t>по</w:t>
      </w:r>
      <w:r w:rsidR="00A97AA3" w:rsidRPr="00967EB9">
        <w:rPr>
          <w:rFonts w:ascii="Times New Roman" w:hAnsi="Times New Roman" w:cs="Times New Roman"/>
          <w:color w:val="000000"/>
          <w:sz w:val="24"/>
          <w:szCs w:val="24"/>
        </w:rPr>
        <w:t>смотреть решения подобных заданий</w:t>
      </w:r>
      <w:r w:rsidRPr="00967EB9">
        <w:rPr>
          <w:rFonts w:ascii="Times New Roman" w:hAnsi="Times New Roman" w:cs="Times New Roman"/>
          <w:color w:val="000000"/>
          <w:sz w:val="24"/>
          <w:szCs w:val="24"/>
        </w:rPr>
        <w:t>, перейдя по ссылке «</w:t>
      </w:r>
      <w:r w:rsidR="00E93364" w:rsidRPr="00967EB9">
        <w:rPr>
          <w:rFonts w:ascii="Times New Roman" w:hAnsi="Times New Roman" w:cs="Times New Roman"/>
          <w:color w:val="000000"/>
          <w:sz w:val="24"/>
          <w:szCs w:val="24"/>
        </w:rPr>
        <w:t>П</w:t>
      </w:r>
      <w:r w:rsidRPr="00967EB9">
        <w:rPr>
          <w:rFonts w:ascii="Times New Roman" w:hAnsi="Times New Roman" w:cs="Times New Roman"/>
          <w:color w:val="000000"/>
          <w:sz w:val="24"/>
          <w:szCs w:val="24"/>
        </w:rPr>
        <w:t>осмотреть решение подобного задания»</w:t>
      </w:r>
      <w:r w:rsidR="00A97AA3" w:rsidRPr="00967EB9">
        <w:rPr>
          <w:rFonts w:ascii="Times New Roman" w:hAnsi="Times New Roman" w:cs="Times New Roman"/>
          <w:color w:val="000000"/>
          <w:sz w:val="24"/>
          <w:szCs w:val="24"/>
        </w:rPr>
        <w:t xml:space="preserve"> и выполнить свое</w:t>
      </w:r>
      <w:r w:rsidRPr="00967EB9">
        <w:rPr>
          <w:rFonts w:ascii="Times New Roman" w:hAnsi="Times New Roman" w:cs="Times New Roman"/>
          <w:color w:val="000000"/>
          <w:sz w:val="24"/>
          <w:szCs w:val="24"/>
        </w:rPr>
        <w:t xml:space="preserve"> задание уже</w:t>
      </w:r>
      <w:r w:rsidR="00A97AA3" w:rsidRPr="00967EB9">
        <w:rPr>
          <w:rFonts w:ascii="Times New Roman" w:hAnsi="Times New Roman" w:cs="Times New Roman"/>
          <w:color w:val="000000"/>
          <w:sz w:val="24"/>
          <w:szCs w:val="24"/>
        </w:rPr>
        <w:t xml:space="preserve"> без ошибки. </w:t>
      </w:r>
    </w:p>
    <w:p w:rsidR="00DC7008" w:rsidRPr="00967EB9" w:rsidRDefault="00DC7008"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П</w:t>
      </w:r>
      <w:r w:rsidR="00A97AA3" w:rsidRPr="00967EB9">
        <w:rPr>
          <w:rFonts w:ascii="Times New Roman" w:hAnsi="Times New Roman" w:cs="Times New Roman"/>
          <w:color w:val="000000"/>
          <w:sz w:val="24"/>
          <w:szCs w:val="24"/>
        </w:rPr>
        <w:t xml:space="preserve">роверка </w:t>
      </w:r>
      <w:r w:rsidRPr="00967EB9">
        <w:rPr>
          <w:rFonts w:ascii="Times New Roman" w:hAnsi="Times New Roman" w:cs="Times New Roman"/>
          <w:color w:val="000000"/>
          <w:sz w:val="24"/>
          <w:szCs w:val="24"/>
        </w:rPr>
        <w:t>всех работ проводится системой</w:t>
      </w:r>
      <w:r w:rsidR="00A97AA3" w:rsidRPr="00967EB9">
        <w:rPr>
          <w:rFonts w:ascii="Times New Roman" w:hAnsi="Times New Roman" w:cs="Times New Roman"/>
          <w:color w:val="000000"/>
          <w:sz w:val="24"/>
          <w:szCs w:val="24"/>
        </w:rPr>
        <w:t xml:space="preserve"> автоматически, а результаты вносятся в общую таблицу, </w:t>
      </w:r>
      <w:r w:rsidRPr="00967EB9">
        <w:rPr>
          <w:rFonts w:ascii="Times New Roman" w:hAnsi="Times New Roman" w:cs="Times New Roman"/>
          <w:color w:val="000000"/>
          <w:sz w:val="24"/>
          <w:szCs w:val="24"/>
        </w:rPr>
        <w:t xml:space="preserve">что отражено во вкладке «Классный журнал». Тем самым </w:t>
      </w:r>
      <w:r w:rsidR="00A97AA3" w:rsidRPr="00967EB9">
        <w:rPr>
          <w:rFonts w:ascii="Times New Roman" w:hAnsi="Times New Roman" w:cs="Times New Roman"/>
          <w:color w:val="000000"/>
          <w:sz w:val="24"/>
          <w:szCs w:val="24"/>
        </w:rPr>
        <w:t>сокращается время учителя, можно быстро провести анализ, выявить наиболее проблемные моменты.</w:t>
      </w:r>
    </w:p>
    <w:p w:rsidR="00A97AA3" w:rsidRPr="00967EB9" w:rsidRDefault="00DC7008"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После проведения анализа</w:t>
      </w:r>
      <w:r w:rsidR="00A97AA3" w:rsidRPr="00967EB9">
        <w:rPr>
          <w:rFonts w:ascii="Times New Roman" w:hAnsi="Times New Roman" w:cs="Times New Roman"/>
          <w:color w:val="000000"/>
          <w:sz w:val="24"/>
          <w:szCs w:val="24"/>
        </w:rPr>
        <w:t xml:space="preserve"> </w:t>
      </w:r>
      <w:r w:rsidRPr="00967EB9">
        <w:rPr>
          <w:rFonts w:ascii="Times New Roman" w:hAnsi="Times New Roman" w:cs="Times New Roman"/>
          <w:color w:val="000000"/>
          <w:sz w:val="24"/>
          <w:szCs w:val="24"/>
        </w:rPr>
        <w:t>работы д</w:t>
      </w:r>
      <w:r w:rsidR="00A97AA3" w:rsidRPr="00967EB9">
        <w:rPr>
          <w:rFonts w:ascii="Times New Roman" w:hAnsi="Times New Roman" w:cs="Times New Roman"/>
          <w:color w:val="000000"/>
          <w:sz w:val="24"/>
          <w:szCs w:val="24"/>
        </w:rPr>
        <w:t xml:space="preserve">ля каждого ученика составляется индивидуальная траектория устранения пробелов, т.к. по результатам </w:t>
      </w:r>
      <w:r w:rsidRPr="00967EB9">
        <w:rPr>
          <w:rFonts w:ascii="Times New Roman" w:hAnsi="Times New Roman" w:cs="Times New Roman"/>
          <w:color w:val="000000"/>
          <w:sz w:val="24"/>
          <w:szCs w:val="24"/>
        </w:rPr>
        <w:t xml:space="preserve">всем учащимся </w:t>
      </w:r>
      <w:r w:rsidR="00A97AA3" w:rsidRPr="00967EB9">
        <w:rPr>
          <w:rFonts w:ascii="Times New Roman" w:hAnsi="Times New Roman" w:cs="Times New Roman"/>
          <w:color w:val="000000"/>
          <w:sz w:val="24"/>
          <w:szCs w:val="24"/>
        </w:rPr>
        <w:t xml:space="preserve">даются рекомендации. В качестве индивидуальных домашних заданий выдаются ссылки на проработку темы </w:t>
      </w:r>
      <w:r w:rsidR="00A97AA3" w:rsidRPr="00967EB9">
        <w:rPr>
          <w:rFonts w:ascii="Times New Roman" w:hAnsi="Times New Roman" w:cs="Times New Roman"/>
          <w:color w:val="000000"/>
          <w:sz w:val="24"/>
          <w:szCs w:val="24"/>
        </w:rPr>
        <w:lastRenderedPageBreak/>
        <w:t>самостоятельно на федеральной площадке «Открытая школа»</w:t>
      </w:r>
      <w:r w:rsidR="00E93364" w:rsidRPr="00967EB9">
        <w:rPr>
          <w:rFonts w:ascii="Times New Roman" w:hAnsi="Times New Roman" w:cs="Times New Roman"/>
          <w:color w:val="000000"/>
          <w:sz w:val="24"/>
          <w:szCs w:val="24"/>
        </w:rPr>
        <w:t xml:space="preserve"> или на образовательном ресурсе «Я-класс»,</w:t>
      </w:r>
      <w:r w:rsidR="00A97AA3" w:rsidRPr="00967EB9">
        <w:rPr>
          <w:rFonts w:ascii="Times New Roman" w:hAnsi="Times New Roman" w:cs="Times New Roman"/>
          <w:color w:val="000000"/>
          <w:sz w:val="24"/>
          <w:szCs w:val="24"/>
        </w:rPr>
        <w:t xml:space="preserve"> доступ </w:t>
      </w:r>
      <w:r w:rsidR="00E93364" w:rsidRPr="00967EB9">
        <w:rPr>
          <w:rFonts w:ascii="Times New Roman" w:hAnsi="Times New Roman" w:cs="Times New Roman"/>
          <w:color w:val="000000"/>
          <w:sz w:val="24"/>
          <w:szCs w:val="24"/>
        </w:rPr>
        <w:t xml:space="preserve">к </w:t>
      </w:r>
      <w:r w:rsidR="00A97AA3" w:rsidRPr="00967EB9">
        <w:rPr>
          <w:rFonts w:ascii="Times New Roman" w:hAnsi="Times New Roman" w:cs="Times New Roman"/>
          <w:color w:val="000000"/>
          <w:sz w:val="24"/>
          <w:szCs w:val="24"/>
        </w:rPr>
        <w:t>котор</w:t>
      </w:r>
      <w:r w:rsidR="00E93364" w:rsidRPr="00967EB9">
        <w:rPr>
          <w:rFonts w:ascii="Times New Roman" w:hAnsi="Times New Roman" w:cs="Times New Roman"/>
          <w:color w:val="000000"/>
          <w:sz w:val="24"/>
          <w:szCs w:val="24"/>
        </w:rPr>
        <w:t>ым</w:t>
      </w:r>
      <w:r w:rsidR="00A97AA3" w:rsidRPr="00967EB9">
        <w:rPr>
          <w:rFonts w:ascii="Times New Roman" w:hAnsi="Times New Roman" w:cs="Times New Roman"/>
          <w:color w:val="000000"/>
          <w:sz w:val="24"/>
          <w:szCs w:val="24"/>
        </w:rPr>
        <w:t xml:space="preserve"> осуществляется через электронный дневник учащегося. Здесь, в зависимости от глубины пробела, я могу составить проработку темы в виде прохождения только теории</w:t>
      </w:r>
      <w:r w:rsidRPr="00967EB9">
        <w:rPr>
          <w:rFonts w:ascii="Times New Roman" w:hAnsi="Times New Roman" w:cs="Times New Roman"/>
          <w:color w:val="000000"/>
          <w:sz w:val="24"/>
          <w:szCs w:val="24"/>
        </w:rPr>
        <w:t xml:space="preserve"> или </w:t>
      </w:r>
      <w:r w:rsidR="00A97AA3" w:rsidRPr="00967EB9">
        <w:rPr>
          <w:rFonts w:ascii="Times New Roman" w:hAnsi="Times New Roman" w:cs="Times New Roman"/>
          <w:color w:val="000000"/>
          <w:sz w:val="24"/>
          <w:szCs w:val="24"/>
        </w:rPr>
        <w:t>теории с подкрепляющими заданиями или только выполнение практических заданий.</w:t>
      </w:r>
    </w:p>
    <w:p w:rsidR="00001695" w:rsidRPr="00967EB9" w:rsidRDefault="00001695"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eastAsia="Times New Roman" w:hAnsi="Times New Roman" w:cs="Times New Roman"/>
          <w:b/>
          <w:sz w:val="24"/>
          <w:szCs w:val="24"/>
          <w:lang w:eastAsia="ru-RU"/>
        </w:rPr>
        <w:t>2.2 Использование сервиса РЕШУ ОГЭ/РЕШУ ЕГЭ</w:t>
      </w:r>
    </w:p>
    <w:p w:rsidR="00E93364" w:rsidRPr="00967EB9" w:rsidRDefault="00DC7008"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В выпускных классах, при непосредственной подготовке к экзаменам</w:t>
      </w:r>
      <w:r w:rsidR="00A212D0" w:rsidRPr="00967EB9">
        <w:rPr>
          <w:rFonts w:ascii="Times New Roman" w:hAnsi="Times New Roman" w:cs="Times New Roman"/>
          <w:color w:val="000000"/>
          <w:sz w:val="24"/>
          <w:szCs w:val="24"/>
        </w:rPr>
        <w:t xml:space="preserve">, возможности сервиса РЕШУ ОГЭ/РЕШУ ЕГЭ позволяют осуществлять тренировку как по структуре </w:t>
      </w:r>
      <w:r w:rsidR="00E93364" w:rsidRPr="00967EB9">
        <w:rPr>
          <w:rFonts w:ascii="Times New Roman" w:hAnsi="Times New Roman" w:cs="Times New Roman"/>
          <w:color w:val="000000"/>
          <w:sz w:val="24"/>
          <w:szCs w:val="24"/>
        </w:rPr>
        <w:t>контрольно-измерительных материалов</w:t>
      </w:r>
      <w:r w:rsidR="00A212D0" w:rsidRPr="00967EB9">
        <w:rPr>
          <w:rFonts w:ascii="Times New Roman" w:hAnsi="Times New Roman" w:cs="Times New Roman"/>
          <w:color w:val="000000"/>
          <w:sz w:val="24"/>
          <w:szCs w:val="24"/>
        </w:rPr>
        <w:t xml:space="preserve">, так по отдельным заданиям, прорабатывая темы, вызывающие наибольшие затруднения. Такой вид деятельности может быть организован в </w:t>
      </w:r>
      <w:r w:rsidR="00186F8E">
        <w:rPr>
          <w:rFonts w:ascii="Times New Roman" w:hAnsi="Times New Roman" w:cs="Times New Roman"/>
          <w:color w:val="000000"/>
          <w:sz w:val="24"/>
          <w:szCs w:val="24"/>
        </w:rPr>
        <w:t>виде</w:t>
      </w:r>
      <w:r w:rsidR="00A212D0" w:rsidRPr="00967EB9">
        <w:rPr>
          <w:rFonts w:ascii="Times New Roman" w:hAnsi="Times New Roman" w:cs="Times New Roman"/>
          <w:color w:val="000000"/>
          <w:sz w:val="24"/>
          <w:szCs w:val="24"/>
        </w:rPr>
        <w:t xml:space="preserve"> самостоятельной работы или в </w:t>
      </w:r>
      <w:r w:rsidR="00186F8E">
        <w:rPr>
          <w:rFonts w:ascii="Times New Roman" w:hAnsi="Times New Roman" w:cs="Times New Roman"/>
          <w:color w:val="000000"/>
          <w:sz w:val="24"/>
          <w:szCs w:val="24"/>
        </w:rPr>
        <w:t>виде</w:t>
      </w:r>
      <w:r w:rsidR="00A212D0" w:rsidRPr="00967EB9">
        <w:rPr>
          <w:rFonts w:ascii="Times New Roman" w:hAnsi="Times New Roman" w:cs="Times New Roman"/>
          <w:color w:val="000000"/>
          <w:sz w:val="24"/>
          <w:szCs w:val="24"/>
        </w:rPr>
        <w:t xml:space="preserve"> фронтально-индивидуальной работы.</w:t>
      </w:r>
    </w:p>
    <w:p w:rsidR="00186F8E" w:rsidRDefault="00A212D0"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Например, в классе разбирается какая-либо тема или алгоритм выполнения какого-либо задания, затем ребятам выдается ссылка на составленную заранее работу, где каждый учащийся получает свой индивидуальный вариант, автоматически составленный системой. При составлении работы у учителя есть возможность ограничить время выполнения работы, дать возможность учащимся увидеть или не увидеть правильные ответы или ответы с решениями. Результаты всех работ учитель может </w:t>
      </w:r>
      <w:r w:rsidR="00E93364" w:rsidRPr="00967EB9">
        <w:rPr>
          <w:rFonts w:ascii="Times New Roman" w:hAnsi="Times New Roman" w:cs="Times New Roman"/>
          <w:color w:val="000000"/>
          <w:sz w:val="24"/>
          <w:szCs w:val="24"/>
        </w:rPr>
        <w:t>отследить</w:t>
      </w:r>
      <w:r w:rsidRPr="00967EB9">
        <w:rPr>
          <w:rFonts w:ascii="Times New Roman" w:hAnsi="Times New Roman" w:cs="Times New Roman"/>
          <w:color w:val="000000"/>
          <w:sz w:val="24"/>
          <w:szCs w:val="24"/>
        </w:rPr>
        <w:t xml:space="preserve"> сразу и сразу провести коррек</w:t>
      </w:r>
      <w:r w:rsidR="0029092D" w:rsidRPr="00967EB9">
        <w:rPr>
          <w:rFonts w:ascii="Times New Roman" w:hAnsi="Times New Roman" w:cs="Times New Roman"/>
          <w:color w:val="000000"/>
          <w:sz w:val="24"/>
          <w:szCs w:val="24"/>
        </w:rPr>
        <w:t xml:space="preserve">цию знаний, которую можно организовать в форме групповой, парной, фронтальной или индивидуальной работы. Всё зависит от вида ошибки, степени ее глубины. </w:t>
      </w:r>
    </w:p>
    <w:p w:rsidR="00A212D0" w:rsidRPr="00967EB9" w:rsidRDefault="00A76F48"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У</w:t>
      </w:r>
      <w:r w:rsidR="00E93364" w:rsidRPr="00967EB9">
        <w:rPr>
          <w:rFonts w:ascii="Times New Roman" w:hAnsi="Times New Roman" w:cs="Times New Roman"/>
          <w:color w:val="000000"/>
          <w:sz w:val="24"/>
          <w:szCs w:val="24"/>
        </w:rPr>
        <w:t>рок провод</w:t>
      </w:r>
      <w:r>
        <w:rPr>
          <w:rFonts w:ascii="Times New Roman" w:hAnsi="Times New Roman" w:cs="Times New Roman"/>
          <w:color w:val="000000"/>
          <w:sz w:val="24"/>
          <w:szCs w:val="24"/>
        </w:rPr>
        <w:t>я</w:t>
      </w:r>
      <w:r w:rsidR="00E93364" w:rsidRPr="00967EB9">
        <w:rPr>
          <w:rFonts w:ascii="Times New Roman" w:hAnsi="Times New Roman" w:cs="Times New Roman"/>
          <w:color w:val="000000"/>
          <w:sz w:val="24"/>
          <w:szCs w:val="24"/>
        </w:rPr>
        <w:t>тся</w:t>
      </w:r>
      <w:r w:rsidR="0029092D" w:rsidRPr="00967EB9">
        <w:rPr>
          <w:rFonts w:ascii="Times New Roman" w:hAnsi="Times New Roman" w:cs="Times New Roman"/>
          <w:color w:val="000000"/>
          <w:sz w:val="24"/>
          <w:szCs w:val="24"/>
        </w:rPr>
        <w:t xml:space="preserve"> в кабинете информатики или </w:t>
      </w:r>
      <w:r w:rsidR="00E93364" w:rsidRPr="00967EB9">
        <w:rPr>
          <w:rFonts w:ascii="Times New Roman" w:hAnsi="Times New Roman" w:cs="Times New Roman"/>
          <w:color w:val="000000"/>
          <w:sz w:val="24"/>
          <w:szCs w:val="24"/>
        </w:rPr>
        <w:t>организу</w:t>
      </w:r>
      <w:r>
        <w:rPr>
          <w:rFonts w:ascii="Times New Roman" w:hAnsi="Times New Roman" w:cs="Times New Roman"/>
          <w:color w:val="000000"/>
          <w:sz w:val="24"/>
          <w:szCs w:val="24"/>
        </w:rPr>
        <w:t>ю</w:t>
      </w:r>
      <w:r w:rsidR="00E93364" w:rsidRPr="00967EB9">
        <w:rPr>
          <w:rFonts w:ascii="Times New Roman" w:hAnsi="Times New Roman" w:cs="Times New Roman"/>
          <w:color w:val="000000"/>
          <w:sz w:val="24"/>
          <w:szCs w:val="24"/>
        </w:rPr>
        <w:t xml:space="preserve">тся </w:t>
      </w:r>
      <w:r w:rsidR="0029092D" w:rsidRPr="00967EB9">
        <w:rPr>
          <w:rFonts w:ascii="Times New Roman" w:hAnsi="Times New Roman" w:cs="Times New Roman"/>
          <w:color w:val="000000"/>
          <w:sz w:val="24"/>
          <w:szCs w:val="24"/>
        </w:rPr>
        <w:t xml:space="preserve">с применением планшетов учащихся, что было продемонстрировано 5 марта 2020 на открытом уроке, проводимом в рамках муниципального семинара для директоров и заместителей директоров школ Октябрьского района на базе нашей школы. </w:t>
      </w:r>
      <w:r w:rsidR="00E93364" w:rsidRPr="00967EB9">
        <w:rPr>
          <w:rFonts w:ascii="Times New Roman" w:hAnsi="Times New Roman" w:cs="Times New Roman"/>
          <w:color w:val="000000"/>
          <w:sz w:val="24"/>
          <w:szCs w:val="24"/>
        </w:rPr>
        <w:t>На представленном уроке мною была показана система подготовки одиннадцатиклассников к ЕГЭ по математике профильного и базового уровня</w:t>
      </w:r>
      <w:r w:rsidR="0029092D" w:rsidRPr="00967EB9">
        <w:rPr>
          <w:rFonts w:ascii="Times New Roman" w:hAnsi="Times New Roman" w:cs="Times New Roman"/>
          <w:color w:val="000000"/>
          <w:sz w:val="24"/>
          <w:szCs w:val="24"/>
        </w:rPr>
        <w:t xml:space="preserve"> </w:t>
      </w:r>
      <w:r w:rsidR="00E93364" w:rsidRPr="00967EB9">
        <w:rPr>
          <w:rFonts w:ascii="Times New Roman" w:hAnsi="Times New Roman" w:cs="Times New Roman"/>
          <w:color w:val="000000"/>
          <w:sz w:val="24"/>
          <w:szCs w:val="24"/>
        </w:rPr>
        <w:t>с применением ИКТ-технологий в рамках изучения темы «Объемы тел вращения». Урок получил высокую оценку всех присутствующих.</w:t>
      </w:r>
      <w:r w:rsidR="00A212D0" w:rsidRPr="00967EB9">
        <w:rPr>
          <w:rFonts w:ascii="Times New Roman" w:hAnsi="Times New Roman" w:cs="Times New Roman"/>
          <w:color w:val="000000"/>
          <w:sz w:val="24"/>
          <w:szCs w:val="24"/>
        </w:rPr>
        <w:t xml:space="preserve"> </w:t>
      </w:r>
    </w:p>
    <w:p w:rsidR="00A97AA3" w:rsidRPr="00967EB9" w:rsidRDefault="00A97AA3"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Система РЕШУ ОГЭ/</w:t>
      </w:r>
      <w:r w:rsidR="00E93364" w:rsidRPr="00967EB9">
        <w:rPr>
          <w:rFonts w:ascii="Times New Roman" w:hAnsi="Times New Roman" w:cs="Times New Roman"/>
          <w:color w:val="000000"/>
          <w:sz w:val="24"/>
          <w:szCs w:val="24"/>
        </w:rPr>
        <w:t xml:space="preserve">РЕШУ </w:t>
      </w:r>
      <w:r w:rsidRPr="00967EB9">
        <w:rPr>
          <w:rFonts w:ascii="Times New Roman" w:hAnsi="Times New Roman" w:cs="Times New Roman"/>
          <w:color w:val="000000"/>
          <w:sz w:val="24"/>
          <w:szCs w:val="24"/>
        </w:rPr>
        <w:t xml:space="preserve">ЕГЭ удобна и тем, что здесь имеется возможность проводить онлайн уроки, а также готовить учащихся к ГИА по разработанным </w:t>
      </w:r>
      <w:r w:rsidR="00A76F48">
        <w:rPr>
          <w:rFonts w:ascii="Times New Roman" w:hAnsi="Times New Roman" w:cs="Times New Roman"/>
          <w:color w:val="000000"/>
          <w:sz w:val="24"/>
          <w:szCs w:val="24"/>
        </w:rPr>
        <w:t xml:space="preserve">учителем </w:t>
      </w:r>
      <w:r w:rsidRPr="00967EB9">
        <w:rPr>
          <w:rFonts w:ascii="Times New Roman" w:hAnsi="Times New Roman" w:cs="Times New Roman"/>
          <w:color w:val="000000"/>
          <w:sz w:val="24"/>
          <w:szCs w:val="24"/>
        </w:rPr>
        <w:t>курсам или программам. Ребята, в зависимости от потребностей, самостоятельно могут выбрать занятия в видео-записи, в виде тренажеров без ответов и решений, в виде тренажеров с подробными решениями, или только с ответами. У</w:t>
      </w:r>
      <w:r w:rsidR="00E93364" w:rsidRPr="00967EB9">
        <w:rPr>
          <w:rFonts w:ascii="Times New Roman" w:hAnsi="Times New Roman" w:cs="Times New Roman"/>
          <w:color w:val="000000"/>
          <w:sz w:val="24"/>
          <w:szCs w:val="24"/>
        </w:rPr>
        <w:t>чителю у</w:t>
      </w:r>
      <w:r w:rsidRPr="00967EB9">
        <w:rPr>
          <w:rFonts w:ascii="Times New Roman" w:hAnsi="Times New Roman" w:cs="Times New Roman"/>
          <w:color w:val="000000"/>
          <w:sz w:val="24"/>
          <w:szCs w:val="24"/>
        </w:rPr>
        <w:t>добно осуществлять обратную связь, контролировать выполнение заданий и корректировать траекторию обучения.</w:t>
      </w:r>
      <w:r w:rsidR="00E93364" w:rsidRPr="00967EB9">
        <w:rPr>
          <w:rFonts w:ascii="Times New Roman" w:hAnsi="Times New Roman" w:cs="Times New Roman"/>
          <w:color w:val="000000"/>
          <w:sz w:val="24"/>
          <w:szCs w:val="24"/>
        </w:rPr>
        <w:t xml:space="preserve"> Во время проведения онлайн-урока также можно дать учащимся ссылку на </w:t>
      </w:r>
      <w:r w:rsidR="006771EA" w:rsidRPr="00967EB9">
        <w:rPr>
          <w:rFonts w:ascii="Times New Roman" w:hAnsi="Times New Roman" w:cs="Times New Roman"/>
          <w:color w:val="000000"/>
          <w:sz w:val="24"/>
          <w:szCs w:val="24"/>
        </w:rPr>
        <w:t xml:space="preserve">работу, результаты которой выводятся </w:t>
      </w:r>
      <w:r w:rsidR="00186F8E">
        <w:rPr>
          <w:rFonts w:ascii="Times New Roman" w:hAnsi="Times New Roman" w:cs="Times New Roman"/>
          <w:color w:val="000000"/>
          <w:sz w:val="24"/>
          <w:szCs w:val="24"/>
        </w:rPr>
        <w:t xml:space="preserve">на странице </w:t>
      </w:r>
      <w:r w:rsidR="006771EA" w:rsidRPr="00967EB9">
        <w:rPr>
          <w:rFonts w:ascii="Times New Roman" w:hAnsi="Times New Roman" w:cs="Times New Roman"/>
          <w:color w:val="000000"/>
          <w:sz w:val="24"/>
          <w:szCs w:val="24"/>
        </w:rPr>
        <w:t>учителя. Тут же можно разобрать интересующее задание, используя мышь на экране или по</w:t>
      </w:r>
      <w:r w:rsidR="00186F8E">
        <w:rPr>
          <w:rFonts w:ascii="Times New Roman" w:hAnsi="Times New Roman" w:cs="Times New Roman"/>
          <w:color w:val="000000"/>
          <w:sz w:val="24"/>
          <w:szCs w:val="24"/>
        </w:rPr>
        <w:t>д</w:t>
      </w:r>
      <w:r w:rsidR="006771EA" w:rsidRPr="00967EB9">
        <w:rPr>
          <w:rFonts w:ascii="Times New Roman" w:hAnsi="Times New Roman" w:cs="Times New Roman"/>
          <w:color w:val="000000"/>
          <w:sz w:val="24"/>
          <w:szCs w:val="24"/>
        </w:rPr>
        <w:t xml:space="preserve">крепив интерактивную доску. </w:t>
      </w:r>
      <w:r w:rsidR="00582C11" w:rsidRPr="00967EB9">
        <w:rPr>
          <w:rFonts w:ascii="Times New Roman" w:hAnsi="Times New Roman" w:cs="Times New Roman"/>
          <w:color w:val="000000"/>
          <w:sz w:val="24"/>
          <w:szCs w:val="24"/>
        </w:rPr>
        <w:t>В Приложении 3 представлена инструкция о проведении онлайн уроков на сервисе.</w:t>
      </w:r>
    </w:p>
    <w:p w:rsidR="00582C11" w:rsidRPr="00967EB9" w:rsidRDefault="00582C11"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lastRenderedPageBreak/>
        <w:t>Материалы ресурса РЕШУ ОГЭ/</w:t>
      </w:r>
      <w:r w:rsidR="00001695" w:rsidRPr="00967EB9">
        <w:rPr>
          <w:rFonts w:ascii="Times New Roman" w:hAnsi="Times New Roman" w:cs="Times New Roman"/>
          <w:color w:val="000000"/>
          <w:sz w:val="24"/>
          <w:szCs w:val="24"/>
        </w:rPr>
        <w:t xml:space="preserve">РЕШУ </w:t>
      </w:r>
      <w:r w:rsidRPr="00967EB9">
        <w:rPr>
          <w:rFonts w:ascii="Times New Roman" w:hAnsi="Times New Roman" w:cs="Times New Roman"/>
          <w:color w:val="000000"/>
          <w:sz w:val="24"/>
          <w:szCs w:val="24"/>
        </w:rPr>
        <w:t>ЕГЭ</w:t>
      </w:r>
      <w:r w:rsidR="00001695" w:rsidRPr="00967EB9">
        <w:rPr>
          <w:rFonts w:ascii="Times New Roman" w:hAnsi="Times New Roman" w:cs="Times New Roman"/>
          <w:color w:val="000000"/>
          <w:sz w:val="24"/>
          <w:szCs w:val="24"/>
        </w:rPr>
        <w:t xml:space="preserve"> </w:t>
      </w:r>
      <w:r w:rsidRPr="00967EB9">
        <w:rPr>
          <w:rFonts w:ascii="Times New Roman" w:hAnsi="Times New Roman" w:cs="Times New Roman"/>
          <w:color w:val="000000"/>
          <w:sz w:val="24"/>
          <w:szCs w:val="24"/>
        </w:rPr>
        <w:t xml:space="preserve">учащиеся могут применять для самостоятельной работы. </w:t>
      </w:r>
      <w:r w:rsidR="00001695" w:rsidRPr="00967EB9">
        <w:rPr>
          <w:rFonts w:ascii="Times New Roman" w:hAnsi="Times New Roman" w:cs="Times New Roman"/>
          <w:color w:val="000000"/>
          <w:sz w:val="24"/>
          <w:szCs w:val="24"/>
        </w:rPr>
        <w:t>Здесь в</w:t>
      </w:r>
      <w:r w:rsidRPr="00967EB9">
        <w:rPr>
          <w:rFonts w:ascii="Times New Roman" w:hAnsi="Times New Roman" w:cs="Times New Roman"/>
          <w:color w:val="000000"/>
          <w:sz w:val="24"/>
          <w:szCs w:val="24"/>
        </w:rPr>
        <w:t xml:space="preserve">се задачи отобраны из официального источника </w:t>
      </w:r>
      <w:r w:rsidR="00001695" w:rsidRPr="00967EB9">
        <w:rPr>
          <w:rFonts w:ascii="Times New Roman" w:hAnsi="Times New Roman" w:cs="Times New Roman"/>
          <w:color w:val="000000"/>
          <w:sz w:val="24"/>
          <w:szCs w:val="24"/>
        </w:rPr>
        <w:t>(</w:t>
      </w:r>
      <w:r w:rsidRPr="00967EB9">
        <w:rPr>
          <w:rFonts w:ascii="Times New Roman" w:hAnsi="Times New Roman" w:cs="Times New Roman"/>
          <w:color w:val="000000"/>
          <w:sz w:val="24"/>
          <w:szCs w:val="24"/>
        </w:rPr>
        <w:t>Единого банка задач</w:t>
      </w:r>
      <w:r w:rsidR="00001695" w:rsidRPr="00967EB9">
        <w:rPr>
          <w:rFonts w:ascii="Times New Roman" w:hAnsi="Times New Roman" w:cs="Times New Roman"/>
          <w:color w:val="000000"/>
          <w:sz w:val="24"/>
          <w:szCs w:val="24"/>
        </w:rPr>
        <w:t>)</w:t>
      </w:r>
      <w:r w:rsidRPr="00967EB9">
        <w:rPr>
          <w:rFonts w:ascii="Times New Roman" w:hAnsi="Times New Roman" w:cs="Times New Roman"/>
          <w:color w:val="000000"/>
          <w:sz w:val="24"/>
          <w:szCs w:val="24"/>
        </w:rPr>
        <w:t xml:space="preserve">. Они снабжены подробным, понятным </w:t>
      </w:r>
      <w:r w:rsidR="00001695" w:rsidRPr="00967EB9">
        <w:rPr>
          <w:rFonts w:ascii="Times New Roman" w:hAnsi="Times New Roman" w:cs="Times New Roman"/>
          <w:color w:val="000000"/>
          <w:sz w:val="24"/>
          <w:szCs w:val="24"/>
        </w:rPr>
        <w:t>учащимся</w:t>
      </w:r>
      <w:r w:rsidRPr="00967EB9">
        <w:rPr>
          <w:rFonts w:ascii="Times New Roman" w:hAnsi="Times New Roman" w:cs="Times New Roman"/>
          <w:color w:val="000000"/>
          <w:sz w:val="24"/>
          <w:szCs w:val="24"/>
        </w:rPr>
        <w:t xml:space="preserve"> решением. Также </w:t>
      </w:r>
      <w:r w:rsidR="00001695" w:rsidRPr="00967EB9">
        <w:rPr>
          <w:rFonts w:ascii="Times New Roman" w:hAnsi="Times New Roman" w:cs="Times New Roman"/>
          <w:color w:val="000000"/>
          <w:sz w:val="24"/>
          <w:szCs w:val="24"/>
        </w:rPr>
        <w:t>учащиеся</w:t>
      </w:r>
      <w:r w:rsidRPr="00967EB9">
        <w:rPr>
          <w:rFonts w:ascii="Times New Roman" w:hAnsi="Times New Roman" w:cs="Times New Roman"/>
          <w:color w:val="000000"/>
          <w:sz w:val="24"/>
          <w:szCs w:val="24"/>
        </w:rPr>
        <w:t xml:space="preserve"> мо</w:t>
      </w:r>
      <w:r w:rsidR="00001695" w:rsidRPr="00967EB9">
        <w:rPr>
          <w:rFonts w:ascii="Times New Roman" w:hAnsi="Times New Roman" w:cs="Times New Roman"/>
          <w:color w:val="000000"/>
          <w:sz w:val="24"/>
          <w:szCs w:val="24"/>
        </w:rPr>
        <w:t>гу</w:t>
      </w:r>
      <w:r w:rsidRPr="00967EB9">
        <w:rPr>
          <w:rFonts w:ascii="Times New Roman" w:hAnsi="Times New Roman" w:cs="Times New Roman"/>
          <w:color w:val="000000"/>
          <w:sz w:val="24"/>
          <w:szCs w:val="24"/>
        </w:rPr>
        <w:t xml:space="preserve">т воспользоваться услугой службы поддержки при обсуждении непонятных вопросов. После решённых прототипов подобрано достаточное количество аналогичных задач, что позволяет </w:t>
      </w:r>
      <w:r w:rsidR="00001695" w:rsidRPr="00967EB9">
        <w:rPr>
          <w:rFonts w:ascii="Times New Roman" w:hAnsi="Times New Roman" w:cs="Times New Roman"/>
          <w:color w:val="000000"/>
          <w:sz w:val="24"/>
          <w:szCs w:val="24"/>
        </w:rPr>
        <w:t>учащимся</w:t>
      </w:r>
      <w:r w:rsidRPr="00967EB9">
        <w:rPr>
          <w:rFonts w:ascii="Times New Roman" w:hAnsi="Times New Roman" w:cs="Times New Roman"/>
          <w:color w:val="000000"/>
          <w:sz w:val="24"/>
          <w:szCs w:val="24"/>
        </w:rPr>
        <w:t xml:space="preserve"> качественно закрепить определённый тип заданий. На сайте представлены готовые варианты ЕГЭ, решив которые выпускник</w:t>
      </w:r>
      <w:r w:rsidR="00001695" w:rsidRPr="00967EB9">
        <w:rPr>
          <w:rFonts w:ascii="Times New Roman" w:hAnsi="Times New Roman" w:cs="Times New Roman"/>
          <w:color w:val="000000"/>
          <w:sz w:val="24"/>
          <w:szCs w:val="24"/>
        </w:rPr>
        <w:t>и</w:t>
      </w:r>
      <w:r w:rsidRPr="00967EB9">
        <w:rPr>
          <w:rFonts w:ascii="Times New Roman" w:hAnsi="Times New Roman" w:cs="Times New Roman"/>
          <w:color w:val="000000"/>
          <w:sz w:val="24"/>
          <w:szCs w:val="24"/>
        </w:rPr>
        <w:t xml:space="preserve"> мо</w:t>
      </w:r>
      <w:r w:rsidR="00001695" w:rsidRPr="00967EB9">
        <w:rPr>
          <w:rFonts w:ascii="Times New Roman" w:hAnsi="Times New Roman" w:cs="Times New Roman"/>
          <w:color w:val="000000"/>
          <w:sz w:val="24"/>
          <w:szCs w:val="24"/>
        </w:rPr>
        <w:t>гу</w:t>
      </w:r>
      <w:r w:rsidRPr="00967EB9">
        <w:rPr>
          <w:rFonts w:ascii="Times New Roman" w:hAnsi="Times New Roman" w:cs="Times New Roman"/>
          <w:color w:val="000000"/>
          <w:sz w:val="24"/>
          <w:szCs w:val="24"/>
        </w:rPr>
        <w:t>т самостоятельно выявить пробелы в знаниях и уделить таким заданиям больше внимания.</w:t>
      </w:r>
      <w:r w:rsidR="00001695" w:rsidRPr="00967EB9">
        <w:rPr>
          <w:rFonts w:ascii="Times New Roman" w:hAnsi="Times New Roman" w:cs="Times New Roman"/>
          <w:color w:val="000000"/>
          <w:sz w:val="24"/>
          <w:szCs w:val="24"/>
        </w:rPr>
        <w:t xml:space="preserve"> </w:t>
      </w:r>
    </w:p>
    <w:p w:rsidR="00582C11" w:rsidRPr="00967EB9" w:rsidRDefault="00582C11"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Для учителя этот ресурс также очень удобен. Наличие ответов и решений позволяет значительно сэкономить время подготовки к уроку. Все задачи распределены и классифицированы по темам. </w:t>
      </w:r>
      <w:r w:rsidR="00A76F48">
        <w:rPr>
          <w:rFonts w:ascii="Times New Roman" w:hAnsi="Times New Roman" w:cs="Times New Roman"/>
          <w:color w:val="000000"/>
          <w:sz w:val="24"/>
          <w:szCs w:val="24"/>
        </w:rPr>
        <w:t>П</w:t>
      </w:r>
      <w:r w:rsidR="00A76F48" w:rsidRPr="00967EB9">
        <w:rPr>
          <w:rFonts w:ascii="Times New Roman" w:hAnsi="Times New Roman" w:cs="Times New Roman"/>
          <w:color w:val="000000"/>
          <w:sz w:val="24"/>
          <w:szCs w:val="24"/>
        </w:rPr>
        <w:t>о каждому нужному разделу мож</w:t>
      </w:r>
      <w:r w:rsidR="00A76F48">
        <w:rPr>
          <w:rFonts w:ascii="Times New Roman" w:hAnsi="Times New Roman" w:cs="Times New Roman"/>
          <w:color w:val="000000"/>
          <w:sz w:val="24"/>
          <w:szCs w:val="24"/>
        </w:rPr>
        <w:t>но</w:t>
      </w:r>
      <w:r w:rsidR="00A76F48" w:rsidRPr="00967EB9">
        <w:rPr>
          <w:rFonts w:ascii="Times New Roman" w:hAnsi="Times New Roman" w:cs="Times New Roman"/>
          <w:color w:val="000000"/>
          <w:sz w:val="24"/>
          <w:szCs w:val="24"/>
        </w:rPr>
        <w:t xml:space="preserve"> составить тест из задач определенной тематики и отправить ссылку ученикам. </w:t>
      </w:r>
      <w:r w:rsidRPr="00967EB9">
        <w:rPr>
          <w:rFonts w:ascii="Times New Roman" w:hAnsi="Times New Roman" w:cs="Times New Roman"/>
          <w:color w:val="000000"/>
          <w:sz w:val="24"/>
          <w:szCs w:val="24"/>
        </w:rPr>
        <w:t xml:space="preserve">А также есть возможность сохранить отобранные задачи, распечатать их для проведения самостоятельных и проверочных работ. Недостатков при работе с этим сайтом практически нет. </w:t>
      </w:r>
    </w:p>
    <w:p w:rsidR="00001695" w:rsidRPr="00967EB9" w:rsidRDefault="00001695"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eastAsia="Times New Roman" w:hAnsi="Times New Roman" w:cs="Times New Roman"/>
          <w:b/>
          <w:sz w:val="24"/>
          <w:szCs w:val="24"/>
          <w:lang w:eastAsia="ru-RU"/>
        </w:rPr>
        <w:t xml:space="preserve">2.3 </w:t>
      </w:r>
      <w:r w:rsidR="00017A1D" w:rsidRPr="00967EB9">
        <w:rPr>
          <w:rFonts w:ascii="Times New Roman" w:eastAsia="Times New Roman" w:hAnsi="Times New Roman" w:cs="Times New Roman"/>
          <w:b/>
          <w:sz w:val="24"/>
          <w:szCs w:val="24"/>
          <w:lang w:eastAsia="ru-RU"/>
        </w:rPr>
        <w:t>Другие помощники в подготовке к ГИА</w:t>
      </w:r>
    </w:p>
    <w:p w:rsidR="00A97AA3" w:rsidRPr="00967EB9" w:rsidRDefault="00A97AA3"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 xml:space="preserve">В 9 и 11 классах </w:t>
      </w:r>
      <w:r w:rsidR="00017A1D" w:rsidRPr="00967EB9">
        <w:rPr>
          <w:rFonts w:ascii="Times New Roman" w:hAnsi="Times New Roman" w:cs="Times New Roman"/>
          <w:color w:val="000000"/>
          <w:sz w:val="24"/>
          <w:szCs w:val="24"/>
        </w:rPr>
        <w:t>наряду с сервисом РЕШУ ОГЭ/РЕШУ ЕГЭ я использую</w:t>
      </w:r>
      <w:r w:rsidRPr="00967EB9">
        <w:rPr>
          <w:rFonts w:ascii="Times New Roman" w:hAnsi="Times New Roman" w:cs="Times New Roman"/>
          <w:color w:val="000000"/>
          <w:sz w:val="24"/>
          <w:szCs w:val="24"/>
        </w:rPr>
        <w:t xml:space="preserve"> </w:t>
      </w:r>
      <w:r w:rsidR="00017A1D" w:rsidRPr="00967EB9">
        <w:rPr>
          <w:rFonts w:ascii="Times New Roman" w:hAnsi="Times New Roman" w:cs="Times New Roman"/>
          <w:color w:val="000000"/>
          <w:sz w:val="24"/>
          <w:szCs w:val="24"/>
        </w:rPr>
        <w:t xml:space="preserve">и другие </w:t>
      </w:r>
      <w:r w:rsidRPr="00967EB9">
        <w:rPr>
          <w:rFonts w:ascii="Times New Roman" w:hAnsi="Times New Roman" w:cs="Times New Roman"/>
          <w:color w:val="000000"/>
          <w:sz w:val="24"/>
          <w:szCs w:val="24"/>
        </w:rPr>
        <w:t>ресурс</w:t>
      </w:r>
      <w:r w:rsidR="00017A1D" w:rsidRPr="00967EB9">
        <w:rPr>
          <w:rFonts w:ascii="Times New Roman" w:hAnsi="Times New Roman" w:cs="Times New Roman"/>
          <w:color w:val="000000"/>
          <w:sz w:val="24"/>
          <w:szCs w:val="24"/>
        </w:rPr>
        <w:t>ы.</w:t>
      </w:r>
      <w:r w:rsidRPr="00967EB9">
        <w:rPr>
          <w:rFonts w:ascii="Times New Roman" w:hAnsi="Times New Roman" w:cs="Times New Roman"/>
          <w:color w:val="000000"/>
          <w:sz w:val="24"/>
          <w:szCs w:val="24"/>
        </w:rPr>
        <w:t xml:space="preserve"> </w:t>
      </w:r>
      <w:r w:rsidR="00017A1D" w:rsidRPr="00967EB9">
        <w:rPr>
          <w:rFonts w:ascii="Times New Roman" w:hAnsi="Times New Roman" w:cs="Times New Roman"/>
          <w:color w:val="000000"/>
          <w:sz w:val="24"/>
          <w:szCs w:val="24"/>
        </w:rPr>
        <w:t>Э</w:t>
      </w:r>
      <w:r w:rsidRPr="00967EB9">
        <w:rPr>
          <w:rFonts w:ascii="Times New Roman" w:hAnsi="Times New Roman" w:cs="Times New Roman"/>
          <w:color w:val="000000"/>
          <w:sz w:val="24"/>
          <w:szCs w:val="24"/>
        </w:rPr>
        <w:t>то позволяет</w:t>
      </w:r>
      <w:r w:rsidR="00017A1D" w:rsidRPr="00967EB9">
        <w:rPr>
          <w:rFonts w:ascii="Times New Roman" w:hAnsi="Times New Roman" w:cs="Times New Roman"/>
          <w:color w:val="000000"/>
          <w:sz w:val="24"/>
          <w:szCs w:val="24"/>
        </w:rPr>
        <w:t xml:space="preserve"> мне</w:t>
      </w:r>
      <w:r w:rsidRPr="00967EB9">
        <w:rPr>
          <w:rFonts w:ascii="Times New Roman" w:hAnsi="Times New Roman" w:cs="Times New Roman"/>
          <w:color w:val="000000"/>
          <w:sz w:val="24"/>
          <w:szCs w:val="24"/>
        </w:rPr>
        <w:t xml:space="preserve"> </w:t>
      </w:r>
      <w:r w:rsidR="00017A1D" w:rsidRPr="00967EB9">
        <w:rPr>
          <w:rFonts w:ascii="Times New Roman" w:hAnsi="Times New Roman" w:cs="Times New Roman"/>
          <w:color w:val="000000"/>
          <w:sz w:val="24"/>
          <w:szCs w:val="24"/>
        </w:rPr>
        <w:t xml:space="preserve">всесторонне </w:t>
      </w:r>
      <w:r w:rsidRPr="00967EB9">
        <w:rPr>
          <w:rFonts w:ascii="Times New Roman" w:hAnsi="Times New Roman" w:cs="Times New Roman"/>
          <w:color w:val="000000"/>
          <w:sz w:val="24"/>
          <w:szCs w:val="24"/>
        </w:rPr>
        <w:t xml:space="preserve">и </w:t>
      </w:r>
      <w:r w:rsidR="00017A1D" w:rsidRPr="00967EB9">
        <w:rPr>
          <w:rFonts w:ascii="Times New Roman" w:hAnsi="Times New Roman" w:cs="Times New Roman"/>
          <w:color w:val="000000"/>
          <w:sz w:val="24"/>
          <w:szCs w:val="24"/>
        </w:rPr>
        <w:t xml:space="preserve">разнопланово </w:t>
      </w:r>
      <w:r w:rsidRPr="00967EB9">
        <w:rPr>
          <w:rFonts w:ascii="Times New Roman" w:hAnsi="Times New Roman" w:cs="Times New Roman"/>
          <w:color w:val="000000"/>
          <w:sz w:val="24"/>
          <w:szCs w:val="24"/>
        </w:rPr>
        <w:t>подготовить выпускников к успешной сдаче ОГЭ и ЕГЭ по математике. Например, EXAMER (доступ через электронный дневник); 4ЕГЭ (распечатанные материалы или по ссылке). Здесь ребята решают тренировочные задания по структуре КИМ ОГЭ/ЕГЭ. Для самостоятельной подготовки предлагаю пользоваться открытым банком заданий на официальном сайте ФИПИ или</w:t>
      </w:r>
      <w:r w:rsidR="00A76F48">
        <w:rPr>
          <w:rFonts w:ascii="Times New Roman" w:hAnsi="Times New Roman" w:cs="Times New Roman"/>
          <w:color w:val="000000"/>
          <w:sz w:val="24"/>
          <w:szCs w:val="24"/>
        </w:rPr>
        <w:t xml:space="preserve"> в</w:t>
      </w:r>
      <w:r w:rsidRPr="00967EB9">
        <w:rPr>
          <w:rFonts w:ascii="Times New Roman" w:hAnsi="Times New Roman" w:cs="Times New Roman"/>
          <w:color w:val="000000"/>
          <w:sz w:val="24"/>
          <w:szCs w:val="24"/>
        </w:rPr>
        <w:t xml:space="preserve"> группе «ВКонтакте-подготовка к ЕГЭ», где можно бесплатно получить консультацию или посмотреть видеоразбор решений, узнать о типичных ошибках при выполнении тех или иных заданий.</w:t>
      </w:r>
    </w:p>
    <w:p w:rsidR="00582C11" w:rsidRPr="00967EB9" w:rsidRDefault="00582C11"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967EB9">
        <w:rPr>
          <w:rFonts w:ascii="Times New Roman" w:hAnsi="Times New Roman" w:cs="Times New Roman"/>
          <w:color w:val="000000"/>
          <w:sz w:val="24"/>
          <w:szCs w:val="24"/>
        </w:rPr>
        <w:t>Также в своей практике использую ресурс под названием ОНЛАЙН ТЕСТ ПАД (</w:t>
      </w:r>
      <w:r w:rsidR="00073E6F" w:rsidRPr="00073E6F">
        <w:rPr>
          <w:rFonts w:ascii="Times New Roman" w:hAnsi="Times New Roman" w:cs="Times New Roman"/>
          <w:color w:val="000000"/>
          <w:sz w:val="24"/>
          <w:szCs w:val="24"/>
        </w:rPr>
        <w:t>https://onlinetestpad.com/</w:t>
      </w:r>
      <w:r w:rsidRPr="00967EB9">
        <w:rPr>
          <w:rFonts w:ascii="Times New Roman" w:hAnsi="Times New Roman" w:cs="Times New Roman"/>
          <w:color w:val="000000"/>
          <w:sz w:val="24"/>
          <w:szCs w:val="24"/>
        </w:rPr>
        <w:t>). Здесь можно самостоятельно составлять тесты или пользовать</w:t>
      </w:r>
      <w:r w:rsidR="00017A1D" w:rsidRPr="00967EB9">
        <w:rPr>
          <w:rFonts w:ascii="Times New Roman" w:hAnsi="Times New Roman" w:cs="Times New Roman"/>
          <w:color w:val="000000"/>
          <w:sz w:val="24"/>
          <w:szCs w:val="24"/>
        </w:rPr>
        <w:t>ся</w:t>
      </w:r>
      <w:r w:rsidRPr="00967EB9">
        <w:rPr>
          <w:rFonts w:ascii="Times New Roman" w:hAnsi="Times New Roman" w:cs="Times New Roman"/>
          <w:color w:val="000000"/>
          <w:sz w:val="24"/>
          <w:szCs w:val="24"/>
        </w:rPr>
        <w:t xml:space="preserve"> готовы</w:t>
      </w:r>
      <w:r w:rsidR="00017A1D" w:rsidRPr="00967EB9">
        <w:rPr>
          <w:rFonts w:ascii="Times New Roman" w:hAnsi="Times New Roman" w:cs="Times New Roman"/>
          <w:color w:val="000000"/>
          <w:sz w:val="24"/>
          <w:szCs w:val="24"/>
        </w:rPr>
        <w:t>ми</w:t>
      </w:r>
      <w:r w:rsidRPr="00967EB9">
        <w:rPr>
          <w:rFonts w:ascii="Times New Roman" w:hAnsi="Times New Roman" w:cs="Times New Roman"/>
          <w:color w:val="000000"/>
          <w:sz w:val="24"/>
          <w:szCs w:val="24"/>
        </w:rPr>
        <w:t>, как по текущим темам содержащие задания ОГЭ и ЕГЭ, так и по структуре КИМ. Удобный интерфейс. Удобно фиксируются результаты</w:t>
      </w:r>
      <w:r w:rsidR="00A76F48">
        <w:rPr>
          <w:rFonts w:ascii="Times New Roman" w:hAnsi="Times New Roman" w:cs="Times New Roman"/>
          <w:color w:val="000000"/>
          <w:sz w:val="24"/>
          <w:szCs w:val="24"/>
        </w:rPr>
        <w:t>, что позволяет быстро</w:t>
      </w:r>
      <w:r w:rsidRPr="00967EB9">
        <w:rPr>
          <w:rFonts w:ascii="Times New Roman" w:hAnsi="Times New Roman" w:cs="Times New Roman"/>
          <w:color w:val="000000"/>
          <w:sz w:val="24"/>
          <w:szCs w:val="24"/>
        </w:rPr>
        <w:t xml:space="preserve"> проводить анализ ошибок</w:t>
      </w:r>
      <w:r w:rsidR="00A76F48">
        <w:rPr>
          <w:rFonts w:ascii="Times New Roman" w:hAnsi="Times New Roman" w:cs="Times New Roman"/>
          <w:color w:val="000000"/>
          <w:sz w:val="24"/>
          <w:szCs w:val="24"/>
        </w:rPr>
        <w:t xml:space="preserve"> (Таблица 1)</w:t>
      </w:r>
      <w:r w:rsidRPr="00967EB9">
        <w:rPr>
          <w:rFonts w:ascii="Times New Roman" w:hAnsi="Times New Roman" w:cs="Times New Roman"/>
          <w:color w:val="000000"/>
          <w:sz w:val="24"/>
          <w:szCs w:val="24"/>
        </w:rPr>
        <w:t xml:space="preserve">. </w:t>
      </w:r>
    </w:p>
    <w:p w:rsidR="00967EB9" w:rsidRDefault="00967EB9" w:rsidP="00554D58">
      <w:pPr>
        <w:shd w:val="clear" w:color="auto" w:fill="FFFFFF"/>
        <w:spacing w:after="0" w:line="360" w:lineRule="auto"/>
        <w:jc w:val="center"/>
        <w:rPr>
          <w:rFonts w:ascii="Times New Roman" w:hAnsi="Times New Roman" w:cs="Times New Roman"/>
          <w:b/>
          <w:spacing w:val="-12"/>
          <w:sz w:val="24"/>
          <w:szCs w:val="24"/>
        </w:rPr>
      </w:pPr>
    </w:p>
    <w:p w:rsidR="00351526" w:rsidRPr="00967EB9" w:rsidRDefault="00351526" w:rsidP="00554D58">
      <w:pPr>
        <w:shd w:val="clear" w:color="auto" w:fill="FFFFFF"/>
        <w:spacing w:after="0" w:line="360" w:lineRule="auto"/>
        <w:jc w:val="center"/>
        <w:rPr>
          <w:rFonts w:ascii="Times New Roman" w:hAnsi="Times New Roman" w:cs="Times New Roman"/>
          <w:b/>
          <w:spacing w:val="-12"/>
          <w:sz w:val="24"/>
          <w:szCs w:val="24"/>
        </w:rPr>
      </w:pPr>
      <w:r w:rsidRPr="00967EB9">
        <w:rPr>
          <w:rFonts w:ascii="Times New Roman" w:hAnsi="Times New Roman" w:cs="Times New Roman"/>
          <w:b/>
          <w:spacing w:val="-12"/>
          <w:sz w:val="24"/>
          <w:szCs w:val="24"/>
        </w:rPr>
        <w:t>ЗАКЛЮЧЕНИЕ</w:t>
      </w:r>
    </w:p>
    <w:p w:rsidR="00A97AA3" w:rsidRDefault="00BF3FBF"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Итак,</w:t>
      </w:r>
      <w:r w:rsidRPr="00176B07">
        <w:rPr>
          <w:rFonts w:ascii="Times New Roman" w:hAnsi="Times New Roman" w:cs="Times New Roman"/>
          <w:color w:val="000000"/>
          <w:sz w:val="24"/>
          <w:szCs w:val="24"/>
        </w:rPr>
        <w:t xml:space="preserve"> использование возможностей</w:t>
      </w:r>
      <w:r>
        <w:rPr>
          <w:rFonts w:ascii="Times New Roman" w:hAnsi="Times New Roman" w:cs="Times New Roman"/>
          <w:color w:val="000000"/>
          <w:sz w:val="24"/>
          <w:szCs w:val="24"/>
        </w:rPr>
        <w:t xml:space="preserve"> образовательных</w:t>
      </w:r>
      <w:r w:rsidRPr="00176B07">
        <w:rPr>
          <w:rFonts w:ascii="Times New Roman" w:hAnsi="Times New Roman" w:cs="Times New Roman"/>
          <w:color w:val="000000"/>
          <w:sz w:val="24"/>
          <w:szCs w:val="24"/>
        </w:rPr>
        <w:t xml:space="preserve"> интернет</w:t>
      </w:r>
      <w:r>
        <w:rPr>
          <w:rFonts w:ascii="Times New Roman" w:hAnsi="Times New Roman" w:cs="Times New Roman"/>
          <w:color w:val="000000"/>
          <w:sz w:val="24"/>
          <w:szCs w:val="24"/>
        </w:rPr>
        <w:t>-сервисов</w:t>
      </w:r>
      <w:r w:rsidRPr="00176B07">
        <w:rPr>
          <w:rFonts w:ascii="Times New Roman" w:hAnsi="Times New Roman" w:cs="Times New Roman"/>
          <w:color w:val="000000"/>
          <w:sz w:val="24"/>
          <w:szCs w:val="24"/>
        </w:rPr>
        <w:t xml:space="preserve"> существенно повышает эффектив</w:t>
      </w:r>
      <w:r>
        <w:rPr>
          <w:rFonts w:ascii="Times New Roman" w:hAnsi="Times New Roman" w:cs="Times New Roman"/>
          <w:color w:val="000000"/>
          <w:sz w:val="24"/>
          <w:szCs w:val="24"/>
        </w:rPr>
        <w:t>ность образовательного процесса</w:t>
      </w:r>
      <w:r w:rsidR="00176B07">
        <w:rPr>
          <w:rFonts w:ascii="Times New Roman" w:hAnsi="Times New Roman" w:cs="Times New Roman"/>
          <w:color w:val="000000"/>
          <w:sz w:val="24"/>
          <w:szCs w:val="24"/>
        </w:rPr>
        <w:t xml:space="preserve">: они позволяют разнообразить работу учителя в целом и, в частности, при подготовке к ГИА, способствуют </w:t>
      </w:r>
      <w:r w:rsidR="00176B07" w:rsidRPr="00967EB9">
        <w:rPr>
          <w:rFonts w:ascii="Times New Roman" w:hAnsi="Times New Roman" w:cs="Times New Roman"/>
          <w:color w:val="000000"/>
          <w:sz w:val="24"/>
          <w:szCs w:val="24"/>
        </w:rPr>
        <w:t>разв</w:t>
      </w:r>
      <w:r w:rsidR="00176B07">
        <w:rPr>
          <w:rFonts w:ascii="Times New Roman" w:hAnsi="Times New Roman" w:cs="Times New Roman"/>
          <w:color w:val="000000"/>
          <w:sz w:val="24"/>
          <w:szCs w:val="24"/>
        </w:rPr>
        <w:t>и</w:t>
      </w:r>
      <w:r w:rsidR="00176B07" w:rsidRPr="00967EB9">
        <w:rPr>
          <w:rFonts w:ascii="Times New Roman" w:hAnsi="Times New Roman" w:cs="Times New Roman"/>
          <w:color w:val="000000"/>
          <w:sz w:val="24"/>
          <w:szCs w:val="24"/>
        </w:rPr>
        <w:t>т</w:t>
      </w:r>
      <w:r w:rsidR="00176B07">
        <w:rPr>
          <w:rFonts w:ascii="Times New Roman" w:hAnsi="Times New Roman" w:cs="Times New Roman"/>
          <w:color w:val="000000"/>
          <w:sz w:val="24"/>
          <w:szCs w:val="24"/>
        </w:rPr>
        <w:t>ию</w:t>
      </w:r>
      <w:r w:rsidR="00176B07" w:rsidRPr="00967EB9">
        <w:rPr>
          <w:rFonts w:ascii="Times New Roman" w:hAnsi="Times New Roman" w:cs="Times New Roman"/>
          <w:color w:val="000000"/>
          <w:sz w:val="24"/>
          <w:szCs w:val="24"/>
        </w:rPr>
        <w:t xml:space="preserve"> навык</w:t>
      </w:r>
      <w:r w:rsidR="00176B07">
        <w:rPr>
          <w:rFonts w:ascii="Times New Roman" w:hAnsi="Times New Roman" w:cs="Times New Roman"/>
          <w:color w:val="000000"/>
          <w:sz w:val="24"/>
          <w:szCs w:val="24"/>
        </w:rPr>
        <w:t>ов</w:t>
      </w:r>
      <w:r w:rsidR="00176B07" w:rsidRPr="00967EB9">
        <w:rPr>
          <w:rFonts w:ascii="Times New Roman" w:hAnsi="Times New Roman" w:cs="Times New Roman"/>
          <w:color w:val="000000"/>
          <w:sz w:val="24"/>
          <w:szCs w:val="24"/>
        </w:rPr>
        <w:t xml:space="preserve"> самостоятельности</w:t>
      </w:r>
      <w:r w:rsidR="00176B07">
        <w:rPr>
          <w:rFonts w:ascii="Times New Roman" w:hAnsi="Times New Roman" w:cs="Times New Roman"/>
          <w:color w:val="000000"/>
          <w:sz w:val="24"/>
          <w:szCs w:val="24"/>
        </w:rPr>
        <w:t xml:space="preserve"> учащихся, сокращают время на поиск информации и т.д. А </w:t>
      </w:r>
      <w:r>
        <w:rPr>
          <w:rFonts w:ascii="Times New Roman" w:hAnsi="Times New Roman" w:cs="Times New Roman"/>
          <w:color w:val="000000"/>
          <w:sz w:val="24"/>
          <w:szCs w:val="24"/>
        </w:rPr>
        <w:t>в</w:t>
      </w:r>
      <w:r w:rsidR="00A97AA3" w:rsidRPr="00967EB9">
        <w:rPr>
          <w:rFonts w:ascii="Times New Roman" w:hAnsi="Times New Roman" w:cs="Times New Roman"/>
          <w:color w:val="000000"/>
          <w:sz w:val="24"/>
          <w:szCs w:val="24"/>
        </w:rPr>
        <w:t xml:space="preserve">озможности сети internet позволяют выпускникам 9 и 11 классов дистанционно работать с репетиторами, покупать </w:t>
      </w:r>
      <w:r w:rsidR="00A97AA3" w:rsidRPr="00967EB9">
        <w:rPr>
          <w:rFonts w:ascii="Times New Roman" w:hAnsi="Times New Roman" w:cs="Times New Roman"/>
          <w:color w:val="000000"/>
          <w:sz w:val="24"/>
          <w:szCs w:val="24"/>
        </w:rPr>
        <w:lastRenderedPageBreak/>
        <w:t xml:space="preserve">курсы подготовки к ОГЭ или ЕГЭ в виде вебинаров или онлайн консультаций. </w:t>
      </w:r>
      <w:r w:rsidR="00176B07">
        <w:rPr>
          <w:rFonts w:ascii="Times New Roman" w:hAnsi="Times New Roman" w:cs="Times New Roman"/>
          <w:color w:val="000000"/>
          <w:sz w:val="24"/>
          <w:szCs w:val="24"/>
        </w:rPr>
        <w:t>Мой</w:t>
      </w:r>
      <w:r w:rsidR="00A97AA3" w:rsidRPr="00967EB9">
        <w:rPr>
          <w:rFonts w:ascii="Times New Roman" w:hAnsi="Times New Roman" w:cs="Times New Roman"/>
          <w:color w:val="000000"/>
          <w:sz w:val="24"/>
          <w:szCs w:val="24"/>
        </w:rPr>
        <w:t xml:space="preserve"> многолетний опыт подготовки учащихся к экзаменам</w:t>
      </w:r>
      <w:r w:rsidR="00351526" w:rsidRPr="00967EB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наличие </w:t>
      </w:r>
      <w:r w:rsidR="00351526" w:rsidRPr="00967EB9">
        <w:rPr>
          <w:rFonts w:ascii="Times New Roman" w:hAnsi="Times New Roman" w:cs="Times New Roman"/>
          <w:color w:val="000000"/>
          <w:sz w:val="24"/>
          <w:szCs w:val="24"/>
        </w:rPr>
        <w:t>широк</w:t>
      </w:r>
      <w:r>
        <w:rPr>
          <w:rFonts w:ascii="Times New Roman" w:hAnsi="Times New Roman" w:cs="Times New Roman"/>
          <w:color w:val="000000"/>
          <w:sz w:val="24"/>
          <w:szCs w:val="24"/>
        </w:rPr>
        <w:t>ого</w:t>
      </w:r>
      <w:r w:rsidR="00351526" w:rsidRPr="00967EB9">
        <w:rPr>
          <w:rFonts w:ascii="Times New Roman" w:hAnsi="Times New Roman" w:cs="Times New Roman"/>
          <w:color w:val="000000"/>
          <w:sz w:val="24"/>
          <w:szCs w:val="24"/>
        </w:rPr>
        <w:t xml:space="preserve"> спектр</w:t>
      </w:r>
      <w:r>
        <w:rPr>
          <w:rFonts w:ascii="Times New Roman" w:hAnsi="Times New Roman" w:cs="Times New Roman"/>
          <w:color w:val="000000"/>
          <w:sz w:val="24"/>
          <w:szCs w:val="24"/>
        </w:rPr>
        <w:t>а</w:t>
      </w:r>
      <w:r w:rsidR="00351526" w:rsidRPr="00967EB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образовательных </w:t>
      </w:r>
      <w:r w:rsidR="00351526" w:rsidRPr="00967EB9">
        <w:rPr>
          <w:rFonts w:ascii="Times New Roman" w:hAnsi="Times New Roman" w:cs="Times New Roman"/>
          <w:color w:val="000000"/>
          <w:sz w:val="24"/>
          <w:szCs w:val="24"/>
        </w:rPr>
        <w:t>интернет-</w:t>
      </w:r>
      <w:r>
        <w:rPr>
          <w:rFonts w:ascii="Times New Roman" w:hAnsi="Times New Roman" w:cs="Times New Roman"/>
          <w:color w:val="000000"/>
          <w:sz w:val="24"/>
          <w:szCs w:val="24"/>
        </w:rPr>
        <w:t>сервисов</w:t>
      </w:r>
      <w:r w:rsidR="00A97AA3" w:rsidRPr="00967EB9">
        <w:rPr>
          <w:rFonts w:ascii="Times New Roman" w:hAnsi="Times New Roman" w:cs="Times New Roman"/>
          <w:color w:val="000000"/>
          <w:sz w:val="24"/>
          <w:szCs w:val="24"/>
        </w:rPr>
        <w:t xml:space="preserve"> позволя</w:t>
      </w:r>
      <w:r w:rsidR="00351526" w:rsidRPr="00967EB9">
        <w:rPr>
          <w:rFonts w:ascii="Times New Roman" w:hAnsi="Times New Roman" w:cs="Times New Roman"/>
          <w:color w:val="000000"/>
          <w:sz w:val="24"/>
          <w:szCs w:val="24"/>
        </w:rPr>
        <w:t>ю</w:t>
      </w:r>
      <w:r w:rsidR="00A97AA3" w:rsidRPr="00967EB9">
        <w:rPr>
          <w:rFonts w:ascii="Times New Roman" w:hAnsi="Times New Roman" w:cs="Times New Roman"/>
          <w:color w:val="000000"/>
          <w:sz w:val="24"/>
          <w:szCs w:val="24"/>
        </w:rPr>
        <w:t xml:space="preserve">т мне с уверенностью сказать, что качественно подготовиться к успешной сдаче ГИА по математике, набрать высокий балл в условиях сельской общеобразовательной школы на сегодняшний день </w:t>
      </w:r>
      <w:r>
        <w:rPr>
          <w:rFonts w:ascii="Times New Roman" w:hAnsi="Times New Roman" w:cs="Times New Roman"/>
          <w:color w:val="000000"/>
          <w:sz w:val="24"/>
          <w:szCs w:val="24"/>
        </w:rPr>
        <w:t>вполне воз</w:t>
      </w:r>
      <w:r w:rsidR="00A97AA3" w:rsidRPr="00967EB9">
        <w:rPr>
          <w:rFonts w:ascii="Times New Roman" w:hAnsi="Times New Roman" w:cs="Times New Roman"/>
          <w:color w:val="000000"/>
          <w:sz w:val="24"/>
          <w:szCs w:val="24"/>
        </w:rPr>
        <w:t xml:space="preserve">можно без покупки дорогих курсов и репетиторов. </w:t>
      </w:r>
      <w:r w:rsidR="00017A1D" w:rsidRPr="00967EB9">
        <w:rPr>
          <w:rFonts w:ascii="Times New Roman" w:hAnsi="Times New Roman" w:cs="Times New Roman"/>
          <w:color w:val="000000"/>
          <w:sz w:val="24"/>
          <w:szCs w:val="24"/>
        </w:rPr>
        <w:t>В Приложении 4 представлены результаты по математике профильного уровня моих выпускников</w:t>
      </w:r>
      <w:r w:rsidR="00351526" w:rsidRPr="00967EB9">
        <w:rPr>
          <w:rFonts w:ascii="Times New Roman" w:hAnsi="Times New Roman" w:cs="Times New Roman"/>
          <w:color w:val="000000"/>
          <w:sz w:val="24"/>
          <w:szCs w:val="24"/>
        </w:rPr>
        <w:t>,</w:t>
      </w:r>
      <w:r w:rsidR="00017A1D" w:rsidRPr="00967EB9">
        <w:rPr>
          <w:rFonts w:ascii="Times New Roman" w:hAnsi="Times New Roman" w:cs="Times New Roman"/>
          <w:color w:val="000000"/>
          <w:sz w:val="24"/>
          <w:szCs w:val="24"/>
        </w:rPr>
        <w:t xml:space="preserve"> посещающих и </w:t>
      </w:r>
      <w:r w:rsidR="00A97AA3" w:rsidRPr="00967EB9">
        <w:rPr>
          <w:rFonts w:ascii="Times New Roman" w:hAnsi="Times New Roman" w:cs="Times New Roman"/>
          <w:color w:val="000000"/>
          <w:sz w:val="24"/>
          <w:szCs w:val="24"/>
        </w:rPr>
        <w:t>не посещающих дополнительные платные занятия</w:t>
      </w:r>
      <w:r w:rsidR="00351526" w:rsidRPr="00967EB9">
        <w:rPr>
          <w:rFonts w:ascii="Times New Roman" w:hAnsi="Times New Roman" w:cs="Times New Roman"/>
          <w:color w:val="000000"/>
          <w:sz w:val="24"/>
          <w:szCs w:val="24"/>
        </w:rPr>
        <w:t>, что подтверждает мое убеждение</w:t>
      </w:r>
      <w:r w:rsidR="00017A1D" w:rsidRPr="00967EB9">
        <w:rPr>
          <w:rFonts w:ascii="Times New Roman" w:hAnsi="Times New Roman" w:cs="Times New Roman"/>
          <w:color w:val="000000"/>
          <w:sz w:val="24"/>
          <w:szCs w:val="24"/>
        </w:rPr>
        <w:t>.</w:t>
      </w:r>
    </w:p>
    <w:p w:rsidR="002D3F9F" w:rsidRPr="002D3F9F" w:rsidRDefault="002D3F9F" w:rsidP="00554D58">
      <w:pPr>
        <w:widowControl w:val="0"/>
        <w:tabs>
          <w:tab w:val="left" w:pos="1260"/>
        </w:tabs>
        <w:autoSpaceDE w:val="0"/>
        <w:autoSpaceDN w:val="0"/>
        <w:adjustRightInd w:val="0"/>
        <w:spacing w:after="0" w:line="360" w:lineRule="auto"/>
        <w:ind w:firstLine="567"/>
        <w:jc w:val="both"/>
        <w:rPr>
          <w:rFonts w:ascii="Times New Roman" w:hAnsi="Times New Roman" w:cs="Times New Roman"/>
          <w:color w:val="000000"/>
          <w:sz w:val="24"/>
          <w:szCs w:val="24"/>
        </w:rPr>
      </w:pPr>
      <w:r w:rsidRPr="002D3F9F">
        <w:rPr>
          <w:rFonts w:ascii="Times New Roman" w:hAnsi="Times New Roman" w:cs="Times New Roman"/>
          <w:color w:val="000000"/>
          <w:sz w:val="24"/>
          <w:szCs w:val="24"/>
        </w:rPr>
        <w:t xml:space="preserve">Я не сомневаюсь, что, познакомившись с </w:t>
      </w:r>
      <w:r w:rsidR="005E177A">
        <w:rPr>
          <w:rFonts w:ascii="Times New Roman" w:hAnsi="Times New Roman" w:cs="Times New Roman"/>
          <w:color w:val="000000"/>
          <w:sz w:val="24"/>
          <w:szCs w:val="24"/>
        </w:rPr>
        <w:t>данной</w:t>
      </w:r>
      <w:r w:rsidRPr="002D3F9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работой</w:t>
      </w:r>
      <w:r w:rsidRPr="002D3F9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учителя, выпускники, которые собираются сдавать экзамены по математике, и их родители заинтересуются предложенным материалом, который будет им полезен</w:t>
      </w:r>
      <w:r w:rsidRPr="002D3F9F">
        <w:rPr>
          <w:rFonts w:ascii="Times New Roman" w:hAnsi="Times New Roman" w:cs="Times New Roman"/>
          <w:color w:val="000000"/>
          <w:sz w:val="24"/>
          <w:szCs w:val="24"/>
        </w:rPr>
        <w:t>.</w:t>
      </w:r>
    </w:p>
    <w:p w:rsidR="002D3F9F" w:rsidRPr="00967EB9" w:rsidRDefault="002D3F9F" w:rsidP="00967EB9">
      <w:pPr>
        <w:widowControl w:val="0"/>
        <w:tabs>
          <w:tab w:val="left" w:pos="1260"/>
        </w:tabs>
        <w:autoSpaceDE w:val="0"/>
        <w:autoSpaceDN w:val="0"/>
        <w:adjustRightInd w:val="0"/>
        <w:spacing w:after="0" w:line="240" w:lineRule="auto"/>
        <w:ind w:firstLine="567"/>
        <w:jc w:val="both"/>
        <w:rPr>
          <w:rFonts w:ascii="Times New Roman" w:hAnsi="Times New Roman" w:cs="Times New Roman"/>
          <w:color w:val="000000"/>
          <w:sz w:val="24"/>
          <w:szCs w:val="24"/>
        </w:rPr>
      </w:pPr>
    </w:p>
    <w:p w:rsidR="008D15C1" w:rsidRPr="00967EB9" w:rsidRDefault="008D15C1" w:rsidP="00967EB9">
      <w:pPr>
        <w:pStyle w:val="a3"/>
        <w:spacing w:before="0" w:beforeAutospacing="0" w:after="0" w:afterAutospacing="0"/>
        <w:rPr>
          <w:color w:val="000000"/>
          <w:highlight w:val="green"/>
        </w:rPr>
      </w:pPr>
    </w:p>
    <w:p w:rsidR="008D15C1" w:rsidRPr="00967EB9" w:rsidRDefault="008D15C1" w:rsidP="00967EB9">
      <w:pPr>
        <w:pStyle w:val="a3"/>
        <w:spacing w:before="0" w:beforeAutospacing="0" w:after="0" w:afterAutospacing="0"/>
        <w:rPr>
          <w:color w:val="000000"/>
          <w:highlight w:val="green"/>
        </w:rPr>
      </w:pPr>
    </w:p>
    <w:p w:rsidR="005E177A" w:rsidRDefault="005E177A" w:rsidP="00967EB9">
      <w:pPr>
        <w:shd w:val="clear" w:color="auto" w:fill="FFFFFF"/>
        <w:spacing w:after="0" w:line="240" w:lineRule="auto"/>
        <w:jc w:val="center"/>
        <w:rPr>
          <w:rFonts w:ascii="Times New Roman" w:hAnsi="Times New Roman" w:cs="Times New Roman"/>
          <w:b/>
          <w:spacing w:val="-12"/>
          <w:sz w:val="24"/>
          <w:szCs w:val="24"/>
        </w:rPr>
        <w:sectPr w:rsidR="005E177A" w:rsidSect="00967EB9">
          <w:pgSz w:w="11906" w:h="16838"/>
          <w:pgMar w:top="1134" w:right="850" w:bottom="1134" w:left="1134" w:header="708" w:footer="708" w:gutter="0"/>
          <w:cols w:space="708"/>
          <w:docGrid w:linePitch="360"/>
        </w:sectPr>
      </w:pPr>
    </w:p>
    <w:p w:rsidR="005E177A" w:rsidRPr="00532BEE" w:rsidRDefault="005E177A" w:rsidP="005E177A">
      <w:pPr>
        <w:tabs>
          <w:tab w:val="left" w:pos="1050"/>
        </w:tabs>
        <w:spacing w:after="0" w:line="360" w:lineRule="auto"/>
        <w:ind w:firstLine="360"/>
        <w:jc w:val="center"/>
        <w:rPr>
          <w:rFonts w:ascii="Times New Roman" w:hAnsi="Times New Roman" w:cs="Times New Roman"/>
          <w:b/>
          <w:sz w:val="24"/>
          <w:szCs w:val="24"/>
        </w:rPr>
      </w:pPr>
      <w:r w:rsidRPr="00532BEE">
        <w:rPr>
          <w:rFonts w:ascii="Times New Roman" w:hAnsi="Times New Roman" w:cs="Times New Roman"/>
          <w:b/>
          <w:sz w:val="24"/>
          <w:szCs w:val="24"/>
        </w:rPr>
        <w:lastRenderedPageBreak/>
        <w:t>ИСПОЛЬЗУЕМЫЕ ИСТОЧНИКИ</w:t>
      </w:r>
      <w:r>
        <w:rPr>
          <w:rFonts w:ascii="Times New Roman" w:hAnsi="Times New Roman" w:cs="Times New Roman"/>
          <w:b/>
          <w:sz w:val="24"/>
          <w:szCs w:val="24"/>
        </w:rPr>
        <w:t xml:space="preserve"> ИНФОРМАЦИИ</w:t>
      </w:r>
      <w:r w:rsidRPr="00532BEE">
        <w:rPr>
          <w:rFonts w:ascii="Times New Roman" w:hAnsi="Times New Roman" w:cs="Times New Roman"/>
          <w:b/>
          <w:sz w:val="24"/>
          <w:szCs w:val="24"/>
        </w:rPr>
        <w:t>:</w:t>
      </w:r>
    </w:p>
    <w:p w:rsidR="001D2780" w:rsidRPr="007B5D2B" w:rsidRDefault="001D2780" w:rsidP="001D2780">
      <w:pPr>
        <w:pStyle w:val="ab"/>
        <w:numPr>
          <w:ilvl w:val="0"/>
          <w:numId w:val="2"/>
        </w:numPr>
        <w:spacing w:after="0" w:line="360" w:lineRule="auto"/>
        <w:jc w:val="both"/>
        <w:rPr>
          <w:rFonts w:ascii="Times New Roman" w:hAnsi="Times New Roman"/>
          <w:color w:val="262626" w:themeColor="text1" w:themeTint="D9"/>
          <w:sz w:val="24"/>
          <w:szCs w:val="24"/>
        </w:rPr>
      </w:pPr>
      <w:r>
        <w:rPr>
          <w:rFonts w:ascii="Times New Roman" w:hAnsi="Times New Roman"/>
          <w:color w:val="262626" w:themeColor="text1" w:themeTint="D9"/>
          <w:sz w:val="24"/>
          <w:szCs w:val="24"/>
        </w:rPr>
        <w:t xml:space="preserve">Интерактивная рабочая тетрадь </w:t>
      </w:r>
      <w:r>
        <w:rPr>
          <w:rFonts w:ascii="Times New Roman" w:eastAsia="Times New Roman" w:hAnsi="Times New Roman"/>
          <w:color w:val="262626" w:themeColor="text1" w:themeTint="D9"/>
          <w:sz w:val="24"/>
          <w:szCs w:val="24"/>
          <w:lang w:val="en-US"/>
        </w:rPr>
        <w:t>S</w:t>
      </w:r>
      <w:r w:rsidRPr="003D6C8F">
        <w:rPr>
          <w:rFonts w:ascii="Times New Roman" w:eastAsia="Times New Roman" w:hAnsi="Times New Roman"/>
          <w:color w:val="262626" w:themeColor="text1" w:themeTint="D9"/>
          <w:sz w:val="24"/>
          <w:szCs w:val="24"/>
        </w:rPr>
        <w:t>kysmart</w:t>
      </w:r>
      <w:r w:rsidRPr="00577ECB">
        <w:rPr>
          <w:rFonts w:ascii="Times New Roman" w:eastAsia="Times New Roman" w:hAnsi="Times New Roman"/>
          <w:color w:val="262626" w:themeColor="text1" w:themeTint="D9"/>
          <w:sz w:val="24"/>
          <w:szCs w:val="24"/>
        </w:rPr>
        <w:t xml:space="preserve"> [</w:t>
      </w:r>
      <w:r>
        <w:rPr>
          <w:rFonts w:ascii="Times New Roman" w:eastAsia="Times New Roman" w:hAnsi="Times New Roman"/>
          <w:color w:val="262626" w:themeColor="text1" w:themeTint="D9"/>
          <w:sz w:val="24"/>
          <w:szCs w:val="24"/>
        </w:rPr>
        <w:t>Электронный ресурс</w:t>
      </w:r>
      <w:r w:rsidRPr="00577ECB">
        <w:rPr>
          <w:rFonts w:ascii="Times New Roman" w:eastAsia="Times New Roman" w:hAnsi="Times New Roman"/>
          <w:color w:val="262626" w:themeColor="text1" w:themeTint="D9"/>
          <w:sz w:val="24"/>
          <w:szCs w:val="24"/>
        </w:rPr>
        <w:t>]</w:t>
      </w:r>
      <w:r>
        <w:rPr>
          <w:rFonts w:ascii="Times New Roman" w:eastAsia="Times New Roman" w:hAnsi="Times New Roman"/>
          <w:color w:val="262626" w:themeColor="text1" w:themeTint="D9"/>
          <w:sz w:val="24"/>
          <w:szCs w:val="24"/>
        </w:rPr>
        <w:t xml:space="preserve">: Режим доступа: </w:t>
      </w:r>
      <w:r w:rsidRPr="003D6C8F">
        <w:rPr>
          <w:rFonts w:ascii="Times New Roman" w:eastAsia="Times New Roman" w:hAnsi="Times New Roman"/>
          <w:color w:val="262626" w:themeColor="text1" w:themeTint="D9"/>
          <w:sz w:val="24"/>
          <w:szCs w:val="24"/>
        </w:rPr>
        <w:t>https://edu.skysmart.ru/teacher/homework/zivilutoki</w:t>
      </w:r>
    </w:p>
    <w:p w:rsidR="001D2780" w:rsidRPr="009C72E1" w:rsidRDefault="001D2780" w:rsidP="001D2780">
      <w:pPr>
        <w:pStyle w:val="ab"/>
        <w:numPr>
          <w:ilvl w:val="0"/>
          <w:numId w:val="2"/>
        </w:numPr>
        <w:spacing w:after="0" w:line="360" w:lineRule="auto"/>
        <w:jc w:val="both"/>
        <w:rPr>
          <w:rFonts w:ascii="Times New Roman" w:hAnsi="Times New Roman"/>
          <w:color w:val="262626" w:themeColor="text1" w:themeTint="D9"/>
          <w:sz w:val="24"/>
          <w:szCs w:val="24"/>
        </w:rPr>
      </w:pPr>
      <w:r>
        <w:rPr>
          <w:rFonts w:ascii="Times New Roman" w:hAnsi="Times New Roman"/>
          <w:color w:val="262626" w:themeColor="text1" w:themeTint="D9"/>
          <w:sz w:val="24"/>
          <w:szCs w:val="24"/>
        </w:rPr>
        <w:t>Использование электронных и цифровых образовательных ресурсов при подготовке к ОГЭ</w:t>
      </w:r>
      <w:r w:rsidRPr="009C72E1">
        <w:rPr>
          <w:rFonts w:ascii="Times New Roman" w:hAnsi="Times New Roman"/>
          <w:color w:val="262626" w:themeColor="text1" w:themeTint="D9"/>
          <w:sz w:val="24"/>
          <w:szCs w:val="24"/>
        </w:rPr>
        <w:t xml:space="preserve"> [Электронный ресурс]: публикация / Режим доступа: </w:t>
      </w:r>
      <w:r w:rsidRPr="00F47E77">
        <w:rPr>
          <w:rFonts w:ascii="Times New Roman" w:hAnsi="Times New Roman"/>
          <w:color w:val="262626" w:themeColor="text1" w:themeTint="D9"/>
          <w:sz w:val="24"/>
          <w:szCs w:val="24"/>
        </w:rPr>
        <w:t>https://urok.1sept.ru/articles/676166</w:t>
      </w:r>
    </w:p>
    <w:p w:rsidR="001D2780" w:rsidRPr="009C72E1" w:rsidRDefault="001D2780" w:rsidP="001D2780">
      <w:pPr>
        <w:pStyle w:val="ab"/>
        <w:numPr>
          <w:ilvl w:val="0"/>
          <w:numId w:val="2"/>
        </w:numPr>
        <w:spacing w:after="0" w:line="360" w:lineRule="auto"/>
        <w:jc w:val="both"/>
        <w:rPr>
          <w:rFonts w:ascii="Times New Roman" w:hAnsi="Times New Roman"/>
          <w:color w:val="262626" w:themeColor="text1" w:themeTint="D9"/>
          <w:sz w:val="24"/>
          <w:szCs w:val="24"/>
        </w:rPr>
      </w:pPr>
      <w:r>
        <w:rPr>
          <w:rFonts w:ascii="Times New Roman" w:hAnsi="Times New Roman"/>
          <w:color w:val="262626" w:themeColor="text1" w:themeTint="D9"/>
          <w:sz w:val="24"/>
          <w:szCs w:val="24"/>
        </w:rPr>
        <w:t xml:space="preserve">Применение интернет-ресурсов в работе современного учителя при подготовке обучающихся к ОГЭ и ЕГЭ </w:t>
      </w:r>
      <w:r w:rsidRPr="009C72E1">
        <w:rPr>
          <w:rFonts w:ascii="Times New Roman" w:hAnsi="Times New Roman"/>
          <w:color w:val="262626" w:themeColor="text1" w:themeTint="D9"/>
          <w:sz w:val="24"/>
          <w:szCs w:val="24"/>
        </w:rPr>
        <w:t xml:space="preserve">[Электронный ресурс]: Режим доступа: </w:t>
      </w:r>
      <w:r w:rsidRPr="00997C9D">
        <w:rPr>
          <w:rFonts w:ascii="Times New Roman" w:hAnsi="Times New Roman"/>
          <w:color w:val="262626" w:themeColor="text1" w:themeTint="D9"/>
          <w:sz w:val="24"/>
          <w:szCs w:val="24"/>
        </w:rPr>
        <w:t>https://ramsch19.edumsko.ru/collective/method/post/470538</w:t>
      </w:r>
    </w:p>
    <w:p w:rsidR="005E177A" w:rsidRPr="007B5D2B" w:rsidRDefault="001D2780" w:rsidP="00C33E72">
      <w:pPr>
        <w:pStyle w:val="ab"/>
        <w:numPr>
          <w:ilvl w:val="0"/>
          <w:numId w:val="2"/>
        </w:numPr>
        <w:spacing w:after="0" w:line="360" w:lineRule="auto"/>
        <w:jc w:val="both"/>
        <w:rPr>
          <w:rFonts w:ascii="Times New Roman" w:hAnsi="Times New Roman"/>
          <w:color w:val="262626" w:themeColor="text1" w:themeTint="D9"/>
          <w:sz w:val="24"/>
          <w:szCs w:val="24"/>
        </w:rPr>
      </w:pPr>
      <w:r>
        <w:rPr>
          <w:rFonts w:ascii="Times New Roman" w:hAnsi="Times New Roman"/>
          <w:color w:val="262626" w:themeColor="text1" w:themeTint="D9"/>
          <w:sz w:val="24"/>
          <w:szCs w:val="24"/>
        </w:rPr>
        <w:t>Электронный журнал – МКОУ Перегребинская СОШ №1 – Перегребное/Октябрьский</w:t>
      </w:r>
      <w:r w:rsidR="005E177A" w:rsidRPr="007B5D2B">
        <w:rPr>
          <w:rFonts w:ascii="Times New Roman" w:hAnsi="Times New Roman"/>
          <w:color w:val="262626" w:themeColor="text1" w:themeTint="D9"/>
          <w:sz w:val="24"/>
          <w:szCs w:val="24"/>
        </w:rPr>
        <w:t xml:space="preserve"> </w:t>
      </w:r>
      <w:r w:rsidRPr="00577ECB">
        <w:rPr>
          <w:rFonts w:ascii="Times New Roman" w:eastAsia="Times New Roman" w:hAnsi="Times New Roman"/>
          <w:color w:val="262626" w:themeColor="text1" w:themeTint="D9"/>
          <w:sz w:val="24"/>
          <w:szCs w:val="24"/>
        </w:rPr>
        <w:t>[</w:t>
      </w:r>
      <w:r>
        <w:rPr>
          <w:rFonts w:ascii="Times New Roman" w:eastAsia="Times New Roman" w:hAnsi="Times New Roman"/>
          <w:color w:val="262626" w:themeColor="text1" w:themeTint="D9"/>
          <w:sz w:val="24"/>
          <w:szCs w:val="24"/>
        </w:rPr>
        <w:t>Электронный ресурс</w:t>
      </w:r>
      <w:r w:rsidRPr="00577ECB">
        <w:rPr>
          <w:rFonts w:ascii="Times New Roman" w:eastAsia="Times New Roman" w:hAnsi="Times New Roman"/>
          <w:color w:val="262626" w:themeColor="text1" w:themeTint="D9"/>
          <w:sz w:val="24"/>
          <w:szCs w:val="24"/>
        </w:rPr>
        <w:t>]</w:t>
      </w:r>
      <w:r>
        <w:rPr>
          <w:rFonts w:ascii="Times New Roman" w:eastAsia="Times New Roman" w:hAnsi="Times New Roman"/>
          <w:color w:val="262626" w:themeColor="text1" w:themeTint="D9"/>
          <w:sz w:val="24"/>
          <w:szCs w:val="24"/>
        </w:rPr>
        <w:t xml:space="preserve">: Режим доступа: </w:t>
      </w:r>
      <w:r w:rsidR="00C33E72" w:rsidRPr="00C33E72">
        <w:rPr>
          <w:rFonts w:ascii="Times New Roman" w:hAnsi="Times New Roman"/>
          <w:color w:val="262626" w:themeColor="text1" w:themeTint="D9"/>
          <w:sz w:val="24"/>
          <w:szCs w:val="24"/>
        </w:rPr>
        <w:t>https://cop.admhmao.ru/online-edu</w:t>
      </w:r>
    </w:p>
    <w:p w:rsidR="008D15C1" w:rsidRDefault="008D15C1" w:rsidP="00967EB9">
      <w:pPr>
        <w:shd w:val="clear" w:color="auto" w:fill="FFFFFF"/>
        <w:spacing w:after="0" w:line="240" w:lineRule="auto"/>
        <w:jc w:val="center"/>
        <w:rPr>
          <w:rFonts w:ascii="Times New Roman" w:hAnsi="Times New Roman" w:cs="Times New Roman"/>
          <w:b/>
          <w:spacing w:val="-12"/>
          <w:sz w:val="24"/>
          <w:szCs w:val="24"/>
        </w:rPr>
      </w:pPr>
    </w:p>
    <w:p w:rsidR="005E177A" w:rsidRDefault="005E177A" w:rsidP="00967EB9">
      <w:pPr>
        <w:shd w:val="clear" w:color="auto" w:fill="FFFFFF"/>
        <w:spacing w:after="0" w:line="240" w:lineRule="auto"/>
        <w:jc w:val="center"/>
        <w:rPr>
          <w:rFonts w:ascii="Times New Roman" w:hAnsi="Times New Roman" w:cs="Times New Roman"/>
          <w:b/>
          <w:spacing w:val="-12"/>
          <w:sz w:val="24"/>
          <w:szCs w:val="24"/>
        </w:rPr>
        <w:sectPr w:rsidR="005E177A" w:rsidSect="00967EB9">
          <w:pgSz w:w="11906" w:h="16838"/>
          <w:pgMar w:top="1134" w:right="850" w:bottom="1134" w:left="1134" w:header="708" w:footer="708" w:gutter="0"/>
          <w:cols w:space="708"/>
          <w:docGrid w:linePitch="360"/>
        </w:sectPr>
      </w:pPr>
    </w:p>
    <w:p w:rsidR="005E177A" w:rsidRDefault="005E177A" w:rsidP="005E177A">
      <w:pPr>
        <w:pStyle w:val="a3"/>
        <w:spacing w:before="0" w:beforeAutospacing="0" w:after="0" w:afterAutospacing="0"/>
        <w:jc w:val="right"/>
        <w:rPr>
          <w:b/>
          <w:bCs/>
          <w:color w:val="000000"/>
        </w:rPr>
      </w:pPr>
      <w:r>
        <w:rPr>
          <w:b/>
          <w:bCs/>
          <w:color w:val="000000"/>
        </w:rPr>
        <w:lastRenderedPageBreak/>
        <w:t>Приложение 1</w:t>
      </w:r>
    </w:p>
    <w:p w:rsidR="005E177A" w:rsidRPr="00660FD9" w:rsidRDefault="005E177A" w:rsidP="005E177A">
      <w:pPr>
        <w:pStyle w:val="a3"/>
        <w:spacing w:before="0" w:beforeAutospacing="0" w:after="0" w:afterAutospacing="0"/>
        <w:jc w:val="center"/>
        <w:rPr>
          <w:color w:val="000000"/>
        </w:rPr>
      </w:pPr>
      <w:r w:rsidRPr="00660FD9">
        <w:rPr>
          <w:b/>
          <w:bCs/>
          <w:color w:val="000000"/>
        </w:rPr>
        <w:t>Обзор интернет-ресурсов для подготовки к ГИА</w:t>
      </w:r>
    </w:p>
    <w:p w:rsidR="005E177A" w:rsidRPr="00660FD9" w:rsidRDefault="005E177A" w:rsidP="005E177A">
      <w:pPr>
        <w:pStyle w:val="a3"/>
        <w:spacing w:before="0" w:beforeAutospacing="0" w:after="0" w:afterAutospacing="0"/>
        <w:rPr>
          <w:color w:val="000000"/>
        </w:rPr>
      </w:pPr>
    </w:p>
    <w:tbl>
      <w:tblPr>
        <w:tblStyle w:val="aa"/>
        <w:tblW w:w="10205" w:type="dxa"/>
        <w:tblInd w:w="-289" w:type="dxa"/>
        <w:tblLayout w:type="fixed"/>
        <w:tblLook w:val="04A0" w:firstRow="1" w:lastRow="0" w:firstColumn="1" w:lastColumn="0" w:noHBand="0" w:noVBand="1"/>
      </w:tblPr>
      <w:tblGrid>
        <w:gridCol w:w="567"/>
        <w:gridCol w:w="1701"/>
        <w:gridCol w:w="5137"/>
        <w:gridCol w:w="2800"/>
      </w:tblGrid>
      <w:tr w:rsidR="005E177A" w:rsidRPr="00F47E77" w:rsidTr="005E177A">
        <w:tc>
          <w:tcPr>
            <w:tcW w:w="567" w:type="dxa"/>
          </w:tcPr>
          <w:p w:rsidR="005E177A" w:rsidRPr="00F47E77" w:rsidRDefault="005E177A" w:rsidP="00F47E77">
            <w:pPr>
              <w:jc w:val="center"/>
              <w:rPr>
                <w:rFonts w:ascii="Times New Roman" w:hAnsi="Times New Roman" w:cs="Times New Roman"/>
                <w:b/>
                <w:i/>
                <w:color w:val="000000"/>
                <w:sz w:val="24"/>
                <w:szCs w:val="24"/>
              </w:rPr>
            </w:pPr>
            <w:r w:rsidRPr="00F47E77">
              <w:rPr>
                <w:rFonts w:ascii="Times New Roman" w:hAnsi="Times New Roman" w:cs="Times New Roman"/>
                <w:b/>
                <w:i/>
                <w:color w:val="000000"/>
                <w:sz w:val="24"/>
                <w:szCs w:val="24"/>
              </w:rPr>
              <w:t>№</w:t>
            </w:r>
          </w:p>
        </w:tc>
        <w:tc>
          <w:tcPr>
            <w:tcW w:w="1701" w:type="dxa"/>
          </w:tcPr>
          <w:p w:rsidR="005E177A" w:rsidRPr="00F47E77" w:rsidRDefault="005E177A" w:rsidP="00F47E77">
            <w:pPr>
              <w:jc w:val="center"/>
              <w:rPr>
                <w:rFonts w:ascii="Times New Roman" w:hAnsi="Times New Roman" w:cs="Times New Roman"/>
                <w:b/>
                <w:i/>
                <w:color w:val="000000"/>
                <w:sz w:val="24"/>
                <w:szCs w:val="24"/>
              </w:rPr>
            </w:pPr>
            <w:r w:rsidRPr="00F47E77">
              <w:rPr>
                <w:rFonts w:ascii="Times New Roman" w:hAnsi="Times New Roman" w:cs="Times New Roman"/>
                <w:b/>
                <w:i/>
                <w:color w:val="000000"/>
                <w:sz w:val="24"/>
                <w:szCs w:val="24"/>
              </w:rPr>
              <w:t>Название</w:t>
            </w:r>
          </w:p>
        </w:tc>
        <w:tc>
          <w:tcPr>
            <w:tcW w:w="5137" w:type="dxa"/>
          </w:tcPr>
          <w:p w:rsidR="005E177A" w:rsidRPr="00F47E77" w:rsidRDefault="005E177A" w:rsidP="00F47E77">
            <w:pPr>
              <w:jc w:val="center"/>
              <w:rPr>
                <w:rFonts w:ascii="Times New Roman" w:hAnsi="Times New Roman" w:cs="Times New Roman"/>
                <w:b/>
                <w:i/>
                <w:color w:val="000000"/>
                <w:sz w:val="24"/>
                <w:szCs w:val="24"/>
              </w:rPr>
            </w:pPr>
            <w:r w:rsidRPr="00F47E77">
              <w:rPr>
                <w:rFonts w:ascii="Times New Roman" w:hAnsi="Times New Roman" w:cs="Times New Roman"/>
                <w:b/>
                <w:i/>
                <w:color w:val="000000"/>
                <w:sz w:val="24"/>
                <w:szCs w:val="24"/>
              </w:rPr>
              <w:t>Краткий обзор</w:t>
            </w:r>
          </w:p>
        </w:tc>
        <w:tc>
          <w:tcPr>
            <w:tcW w:w="2800" w:type="dxa"/>
          </w:tcPr>
          <w:p w:rsidR="005E177A" w:rsidRPr="00F47E77" w:rsidRDefault="005E177A" w:rsidP="00F47E77">
            <w:pPr>
              <w:jc w:val="center"/>
              <w:rPr>
                <w:rFonts w:ascii="Times New Roman" w:hAnsi="Times New Roman" w:cs="Times New Roman"/>
                <w:b/>
                <w:i/>
                <w:color w:val="000000"/>
                <w:sz w:val="24"/>
                <w:szCs w:val="24"/>
              </w:rPr>
            </w:pPr>
            <w:r w:rsidRPr="00F47E77">
              <w:rPr>
                <w:rFonts w:ascii="Times New Roman" w:hAnsi="Times New Roman" w:cs="Times New Roman"/>
                <w:b/>
                <w:i/>
                <w:color w:val="000000"/>
                <w:sz w:val="24"/>
                <w:szCs w:val="24"/>
              </w:rPr>
              <w:t>ссылка</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Сайт Федерального институт педагогических измерений (ФИПИ)</w:t>
            </w: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 xml:space="preserve">Содержит всю информация о проведении ГИА, результатах и нормативных документах. </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Каждый учащийся может воспользоваться открытым банком заданий по всем предметам. Материалы собраны за все периоды проведения ГИА, начиная с 2007 года.</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https://fipi.ru/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2</w:t>
            </w:r>
          </w:p>
        </w:tc>
        <w:tc>
          <w:tcPr>
            <w:tcW w:w="1701" w:type="dxa"/>
          </w:tcPr>
          <w:p w:rsidR="005E177A" w:rsidRPr="00660FD9" w:rsidRDefault="001B70C8" w:rsidP="00345186">
            <w:pPr>
              <w:rPr>
                <w:rFonts w:ascii="Times New Roman" w:hAnsi="Times New Roman" w:cs="Times New Roman"/>
                <w:color w:val="000000"/>
                <w:sz w:val="24"/>
                <w:szCs w:val="24"/>
              </w:rPr>
            </w:pPr>
            <w:hyperlink r:id="rId10" w:history="1">
              <w:r w:rsidR="005E177A" w:rsidRPr="00660FD9">
                <w:rPr>
                  <w:rFonts w:ascii="Times New Roman" w:hAnsi="Times New Roman" w:cs="Times New Roman"/>
                  <w:color w:val="000000"/>
                  <w:sz w:val="24"/>
                  <w:szCs w:val="24"/>
                </w:rPr>
                <w:t>сайт центра информационных технологий</w:t>
              </w:r>
            </w:hyperlink>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Представлены актуальные документы по:</w:t>
            </w:r>
          </w:p>
          <w:p w:rsidR="005E177A" w:rsidRPr="00660FD9" w:rsidRDefault="005E177A" w:rsidP="005E177A">
            <w:pPr>
              <w:pStyle w:val="a3"/>
              <w:numPr>
                <w:ilvl w:val="0"/>
                <w:numId w:val="3"/>
              </w:numPr>
              <w:spacing w:before="0" w:beforeAutospacing="0" w:after="0" w:afterAutospacing="0"/>
              <w:rPr>
                <w:rFonts w:eastAsiaTheme="minorHAnsi"/>
                <w:color w:val="000000"/>
                <w:lang w:eastAsia="en-US"/>
              </w:rPr>
            </w:pPr>
            <w:r w:rsidRPr="00660FD9">
              <w:rPr>
                <w:rFonts w:eastAsiaTheme="minorHAnsi"/>
                <w:color w:val="000000"/>
                <w:lang w:eastAsia="en-US"/>
              </w:rPr>
              <w:t>Нормативно-правовому сопровождению гиа,</w:t>
            </w:r>
          </w:p>
          <w:p w:rsidR="005E177A" w:rsidRPr="00660FD9" w:rsidRDefault="005E177A" w:rsidP="005E177A">
            <w:pPr>
              <w:pStyle w:val="a3"/>
              <w:numPr>
                <w:ilvl w:val="0"/>
                <w:numId w:val="3"/>
              </w:numPr>
              <w:spacing w:before="0" w:beforeAutospacing="0" w:after="0" w:afterAutospacing="0"/>
              <w:rPr>
                <w:rFonts w:eastAsiaTheme="minorHAnsi"/>
                <w:color w:val="000000"/>
                <w:lang w:eastAsia="en-US"/>
              </w:rPr>
            </w:pPr>
            <w:r w:rsidRPr="00660FD9">
              <w:rPr>
                <w:rFonts w:eastAsiaTheme="minorHAnsi"/>
                <w:color w:val="000000"/>
                <w:lang w:eastAsia="en-US"/>
              </w:rPr>
              <w:t>Информационно-методическому сопровождению участников егэ,</w:t>
            </w:r>
          </w:p>
          <w:p w:rsidR="005E177A" w:rsidRPr="00660FD9" w:rsidRDefault="005E177A" w:rsidP="005E177A">
            <w:pPr>
              <w:pStyle w:val="a3"/>
              <w:numPr>
                <w:ilvl w:val="0"/>
                <w:numId w:val="3"/>
              </w:numPr>
              <w:spacing w:before="0" w:beforeAutospacing="0" w:after="0" w:afterAutospacing="0"/>
              <w:rPr>
                <w:rFonts w:eastAsiaTheme="minorHAnsi"/>
                <w:color w:val="000000"/>
                <w:lang w:eastAsia="en-US"/>
              </w:rPr>
            </w:pPr>
            <w:r w:rsidRPr="00660FD9">
              <w:rPr>
                <w:rFonts w:eastAsiaTheme="minorHAnsi"/>
                <w:color w:val="000000"/>
                <w:lang w:eastAsia="en-US"/>
              </w:rPr>
              <w:t>Мониторинг обучения выпускников</w:t>
            </w:r>
          </w:p>
          <w:p w:rsidR="005E177A" w:rsidRPr="00660FD9" w:rsidRDefault="005E177A" w:rsidP="005E177A">
            <w:pPr>
              <w:pStyle w:val="a3"/>
              <w:numPr>
                <w:ilvl w:val="0"/>
                <w:numId w:val="3"/>
              </w:numPr>
              <w:spacing w:before="0" w:beforeAutospacing="0" w:after="0" w:afterAutospacing="0"/>
              <w:rPr>
                <w:rFonts w:eastAsiaTheme="minorHAnsi"/>
                <w:color w:val="000000"/>
                <w:lang w:eastAsia="en-US"/>
              </w:rPr>
            </w:pPr>
            <w:r w:rsidRPr="00660FD9">
              <w:rPr>
                <w:rFonts w:eastAsiaTheme="minorHAnsi"/>
                <w:color w:val="000000"/>
                <w:lang w:eastAsia="en-US"/>
              </w:rPr>
              <w:t>И результатов егэ, огэ, гвэ.</w:t>
            </w:r>
          </w:p>
          <w:p w:rsidR="005E177A" w:rsidRPr="00660FD9" w:rsidRDefault="005E177A" w:rsidP="00345186">
            <w:pPr>
              <w:pStyle w:val="a3"/>
              <w:spacing w:before="0" w:beforeAutospacing="0" w:after="0" w:afterAutospacing="0"/>
              <w:rPr>
                <w:rFonts w:eastAsiaTheme="minorHAnsi"/>
                <w:color w:val="000000"/>
                <w:lang w:eastAsia="en-US"/>
              </w:rPr>
            </w:pPr>
          </w:p>
        </w:tc>
        <w:tc>
          <w:tcPr>
            <w:tcW w:w="2800"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http://www.tgl.net.ru/</w:t>
            </w:r>
          </w:p>
          <w:p w:rsidR="005E177A" w:rsidRPr="00660FD9" w:rsidRDefault="005E177A" w:rsidP="00345186">
            <w:pPr>
              <w:rPr>
                <w:rFonts w:ascii="Times New Roman" w:hAnsi="Times New Roman" w:cs="Times New Roman"/>
                <w:color w:val="000000"/>
                <w:sz w:val="24"/>
                <w:szCs w:val="24"/>
              </w:rPr>
            </w:pP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3</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Официальный информационный портал Государственной Итоговой Аттестации (ГИА9)</w:t>
            </w: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Содержится вся официальная информация о подготовке к ОГЭ (можно узнать даты и результаты экзаменов, скачать демонстрационные варианты, подать апелляцию и многое другое).</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Периодически можно поучаствовать в голосовании и донести до организаторов экзаменов свое мнение.</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http://obrnadzor.gov.ru/gia/gia-9/?admin=XSS</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4</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Официальный информационный портал Единого Государственного Экзамена (ЕГЭ)</w:t>
            </w: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Содержится официальная информация о подготовке ЕГЭ по математике и другим предметам, можно узнать даты и результаты экзаменов, скачать демонстрационные варианты, подать апелляцию и посмотреть множество других справочных материалов.</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Есть возможность посмотреть за проведением реального ЕГЭ в режиме онлайн (через веб камеры).</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http://obrnadzor.gov.ru/gia/gia-11/</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5</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Официальный информационный портал егэ</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Представлена нормативно-правовая информация</w:t>
            </w:r>
          </w:p>
        </w:tc>
        <w:tc>
          <w:tcPr>
            <w:tcW w:w="2800" w:type="dxa"/>
          </w:tcPr>
          <w:p w:rsidR="005E177A" w:rsidRPr="00660FD9" w:rsidRDefault="001B70C8" w:rsidP="00345186">
            <w:pPr>
              <w:rPr>
                <w:rFonts w:ascii="Times New Roman" w:hAnsi="Times New Roman" w:cs="Times New Roman"/>
                <w:color w:val="000000"/>
                <w:sz w:val="24"/>
                <w:szCs w:val="24"/>
              </w:rPr>
            </w:pPr>
            <w:hyperlink r:id="rId11" w:history="1">
              <w:r w:rsidR="005E177A" w:rsidRPr="00660FD9">
                <w:rPr>
                  <w:rFonts w:ascii="Times New Roman" w:hAnsi="Times New Roman" w:cs="Times New Roman"/>
                  <w:color w:val="000000"/>
                  <w:sz w:val="24"/>
                  <w:szCs w:val="24"/>
                </w:rPr>
                <w:t>http://gia.edu.ru/</w:t>
              </w:r>
            </w:hyperlink>
          </w:p>
          <w:p w:rsidR="005E177A" w:rsidRPr="00660FD9" w:rsidRDefault="005E177A" w:rsidP="00345186">
            <w:pPr>
              <w:rPr>
                <w:rFonts w:ascii="Times New Roman" w:hAnsi="Times New Roman" w:cs="Times New Roman"/>
                <w:color w:val="000000"/>
                <w:sz w:val="24"/>
                <w:szCs w:val="24"/>
              </w:rPr>
            </w:pP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6</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Единая коллекция цифровых образовательных ресурсов</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Предметные и тематические коллекции для подготовки учащихся к ГИА</w:t>
            </w:r>
          </w:p>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Можно пройти тестирование по любому предмету. Кроме того, в разделе инструменты Тренажеры, </w:t>
            </w:r>
            <w:hyperlink r:id="rId12" w:history="1">
              <w:r w:rsidRPr="00660FD9">
                <w:rPr>
                  <w:rFonts w:ascii="Times New Roman" w:hAnsi="Times New Roman" w:cs="Times New Roman"/>
                  <w:sz w:val="24"/>
                  <w:szCs w:val="24"/>
                </w:rPr>
                <w:t>Конструктор интерактивных карт с проверяемыми заданиями</w:t>
              </w:r>
            </w:hyperlink>
            <w:r w:rsidRPr="00660FD9">
              <w:rPr>
                <w:rFonts w:ascii="Times New Roman" w:hAnsi="Times New Roman" w:cs="Times New Roman"/>
                <w:color w:val="000000"/>
                <w:sz w:val="24"/>
                <w:szCs w:val="24"/>
              </w:rPr>
              <w:t>, </w:t>
            </w:r>
            <w:hyperlink r:id="rId13" w:history="1">
              <w:r w:rsidRPr="00660FD9">
                <w:rPr>
                  <w:rFonts w:ascii="Times New Roman" w:hAnsi="Times New Roman" w:cs="Times New Roman"/>
                  <w:sz w:val="24"/>
                  <w:szCs w:val="24"/>
                </w:rPr>
                <w:t>Программу «Измеритель»</w:t>
              </w:r>
            </w:hyperlink>
            <w:r w:rsidRPr="00660FD9">
              <w:rPr>
                <w:rFonts w:ascii="Times New Roman" w:hAnsi="Times New Roman" w:cs="Times New Roman"/>
                <w:color w:val="000000"/>
                <w:sz w:val="24"/>
                <w:szCs w:val="24"/>
              </w:rPr>
              <w:t>, </w:t>
            </w:r>
            <w:hyperlink r:id="rId14" w:history="1">
              <w:r w:rsidRPr="00660FD9">
                <w:rPr>
                  <w:rFonts w:ascii="Times New Roman" w:hAnsi="Times New Roman" w:cs="Times New Roman"/>
                  <w:sz w:val="24"/>
                  <w:szCs w:val="24"/>
                </w:rPr>
                <w:t>Школьную геоинформационную систему для работы с цифровыми картами и космическими снимками</w:t>
              </w:r>
            </w:hyperlink>
            <w:r w:rsidRPr="00660FD9">
              <w:rPr>
                <w:rFonts w:ascii="Times New Roman" w:hAnsi="Times New Roman" w:cs="Times New Roman"/>
                <w:color w:val="000000"/>
                <w:sz w:val="24"/>
                <w:szCs w:val="24"/>
              </w:rPr>
              <w:t>, </w:t>
            </w:r>
            <w:hyperlink r:id="rId15" w:history="1">
              <w:r w:rsidRPr="00660FD9">
                <w:rPr>
                  <w:rFonts w:ascii="Times New Roman" w:hAnsi="Times New Roman" w:cs="Times New Roman"/>
                  <w:sz w:val="24"/>
                  <w:szCs w:val="24"/>
                </w:rPr>
                <w:t>«Математический конструктор»</w:t>
              </w:r>
            </w:hyperlink>
            <w:r w:rsidRPr="00660FD9">
              <w:rPr>
                <w:rFonts w:ascii="Times New Roman" w:hAnsi="Times New Roman" w:cs="Times New Roman"/>
                <w:color w:val="000000"/>
                <w:sz w:val="24"/>
                <w:szCs w:val="24"/>
              </w:rPr>
              <w:t>, </w:t>
            </w:r>
            <w:hyperlink r:id="rId16" w:history="1">
              <w:r w:rsidRPr="00660FD9">
                <w:rPr>
                  <w:rFonts w:ascii="Times New Roman" w:hAnsi="Times New Roman" w:cs="Times New Roman"/>
                  <w:sz w:val="24"/>
                  <w:szCs w:val="24"/>
                </w:rPr>
                <w:t xml:space="preserve">«Функции и </w:t>
              </w:r>
              <w:r w:rsidRPr="00660FD9">
                <w:rPr>
                  <w:rFonts w:ascii="Times New Roman" w:hAnsi="Times New Roman" w:cs="Times New Roman"/>
                  <w:sz w:val="24"/>
                  <w:szCs w:val="24"/>
                </w:rPr>
                <w:lastRenderedPageBreak/>
                <w:t>графики»</w:t>
              </w:r>
            </w:hyperlink>
            <w:r w:rsidRPr="00660FD9">
              <w:rPr>
                <w:rFonts w:ascii="Times New Roman" w:hAnsi="Times New Roman" w:cs="Times New Roman"/>
                <w:color w:val="000000"/>
                <w:sz w:val="24"/>
                <w:szCs w:val="24"/>
              </w:rPr>
              <w:t>, </w:t>
            </w:r>
            <w:hyperlink r:id="rId17" w:history="1">
              <w:r w:rsidRPr="00660FD9">
                <w:rPr>
                  <w:rFonts w:ascii="Times New Roman" w:hAnsi="Times New Roman" w:cs="Times New Roman"/>
                  <w:sz w:val="24"/>
                  <w:szCs w:val="24"/>
                </w:rPr>
                <w:t>Интерактивные задачники по комбинаторике и целым числам</w:t>
              </w:r>
            </w:hyperlink>
            <w:r w:rsidRPr="00660FD9">
              <w:rPr>
                <w:rFonts w:ascii="Times New Roman" w:hAnsi="Times New Roman" w:cs="Times New Roman"/>
                <w:color w:val="000000"/>
                <w:sz w:val="24"/>
                <w:szCs w:val="24"/>
              </w:rPr>
              <w:t>.</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http://school-collection.edu.ru/catalog/</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7</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Открытый банк задач по математике ЕГЭ</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Имеются задания, тренировочные работы и документы. </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https://mathege.ru/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8</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Examen.ru </w:t>
            </w:r>
          </w:p>
          <w:p w:rsidR="005E177A" w:rsidRPr="00660FD9" w:rsidRDefault="005E177A" w:rsidP="00345186">
            <w:pPr>
              <w:rPr>
                <w:rFonts w:ascii="Times New Roman" w:hAnsi="Times New Roman" w:cs="Times New Roman"/>
                <w:color w:val="000000"/>
                <w:sz w:val="24"/>
                <w:szCs w:val="24"/>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Портал для абитуриентов и их родителей. Тут можно найти информацию о выпускных экзаменах, пройти бесплатные онлайн-тесты ЕГЭ и ОГЭ по всем предметам, узнать о </w:t>
            </w:r>
            <w:hyperlink r:id="rId18" w:history="1">
              <w:r w:rsidRPr="00660FD9">
                <w:rPr>
                  <w:rFonts w:ascii="Times New Roman" w:hAnsi="Times New Roman" w:cs="Times New Roman"/>
                  <w:color w:val="000000"/>
                  <w:sz w:val="24"/>
                  <w:szCs w:val="24"/>
                </w:rPr>
                <w:t>системах образования</w:t>
              </w:r>
            </w:hyperlink>
            <w:r w:rsidRPr="00660FD9">
              <w:rPr>
                <w:rFonts w:ascii="Times New Roman" w:hAnsi="Times New Roman" w:cs="Times New Roman"/>
                <w:color w:val="000000"/>
                <w:sz w:val="24"/>
                <w:szCs w:val="24"/>
              </w:rPr>
              <w:t> в разных странах, стипендиях и возможностях бесплатного обучения. Также здесь можно пройти тесты для профориентации.</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https://www.examen.ru/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9</w:t>
            </w:r>
          </w:p>
        </w:tc>
        <w:tc>
          <w:tcPr>
            <w:tcW w:w="1701" w:type="dxa"/>
          </w:tcPr>
          <w:p w:rsidR="005E177A" w:rsidRPr="00660FD9" w:rsidRDefault="001B70C8" w:rsidP="00345186">
            <w:pPr>
              <w:pStyle w:val="a3"/>
              <w:spacing w:before="0" w:beforeAutospacing="0" w:after="0" w:afterAutospacing="0"/>
              <w:rPr>
                <w:rFonts w:eastAsiaTheme="minorHAnsi"/>
                <w:color w:val="000000"/>
                <w:lang w:eastAsia="en-US"/>
              </w:rPr>
            </w:pPr>
            <w:hyperlink r:id="rId19" w:history="1">
              <w:r w:rsidR="005E177A" w:rsidRPr="00660FD9">
                <w:rPr>
                  <w:rFonts w:eastAsiaTheme="minorHAnsi"/>
                  <w:lang w:eastAsia="en-US"/>
                </w:rPr>
                <w:t>ALEXLARIN.NET</w:t>
              </w:r>
            </w:hyperlink>
            <w:r w:rsidR="005E177A" w:rsidRPr="00660FD9">
              <w:rPr>
                <w:rFonts w:eastAsiaTheme="minorHAnsi"/>
                <w:color w:val="000000"/>
                <w:lang w:eastAsia="en-US"/>
              </w:rPr>
              <w:t xml:space="preserve">.  </w:t>
            </w:r>
          </w:p>
          <w:p w:rsidR="005E177A" w:rsidRPr="00660FD9" w:rsidRDefault="005E177A" w:rsidP="00345186">
            <w:pPr>
              <w:pStyle w:val="a3"/>
              <w:spacing w:before="0" w:beforeAutospacing="0" w:after="0" w:afterAutospacing="0"/>
              <w:rPr>
                <w:rFonts w:eastAsiaTheme="minorHAnsi"/>
                <w:color w:val="000000"/>
                <w:lang w:eastAsia="en-US"/>
              </w:rPr>
            </w:pP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Материалы прошлых лет, диагностические и тренировочные работы.</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Учащиеся могут просмотреть курс лекций и задачи с готовыми решениями. Можно сгенерировать варианты базового и профильного уровней для 9 и 11 классов. Эти варианты могут быть представлены как в электронном виде, так и в печатном виде</w:t>
            </w:r>
          </w:p>
          <w:p w:rsidR="005E177A" w:rsidRPr="00660FD9" w:rsidRDefault="005E177A" w:rsidP="00345186">
            <w:pPr>
              <w:pStyle w:val="a3"/>
              <w:spacing w:before="0" w:beforeAutospacing="0" w:after="0" w:afterAutospacing="0"/>
              <w:rPr>
                <w:rFonts w:eastAsiaTheme="minorHAnsi"/>
                <w:color w:val="000000"/>
                <w:lang w:eastAsia="en-US"/>
              </w:rPr>
            </w:pP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Внушительная база задач, сформированная на основе открытого банка, тренировочных, диагностических и «олимпийских» работ и реальных вариантов ЕГЭ и ОГЭ. Что особенно удобно, на сайте функционирует генератор вариантов экзамена. Среди других преимуществ рассматриваемого ресурса – разборы задач и приличный список учебников по математике (в т.ч., учебник самого Ларина по высшей математике), доступных онлайн. На сайте также действует форум, где можно пообщаться, разобрать типичные ошибки, обсудить задачу или предложить свою.</w:t>
            </w:r>
          </w:p>
        </w:tc>
        <w:tc>
          <w:tcPr>
            <w:tcW w:w="2800" w:type="dxa"/>
          </w:tcPr>
          <w:p w:rsidR="005E177A" w:rsidRPr="00660FD9" w:rsidRDefault="001B70C8" w:rsidP="00345186">
            <w:pPr>
              <w:rPr>
                <w:rFonts w:ascii="Times New Roman" w:hAnsi="Times New Roman" w:cs="Times New Roman"/>
                <w:color w:val="000000"/>
                <w:sz w:val="24"/>
                <w:szCs w:val="24"/>
              </w:rPr>
            </w:pPr>
            <w:hyperlink r:id="rId20" w:history="1">
              <w:r w:rsidR="005E177A" w:rsidRPr="00660FD9">
                <w:rPr>
                  <w:rFonts w:ascii="Times New Roman" w:hAnsi="Times New Roman" w:cs="Times New Roman"/>
                  <w:color w:val="000000"/>
                  <w:sz w:val="24"/>
                  <w:szCs w:val="24"/>
                </w:rPr>
                <w:t>http://alexlarin.net/ege16.html</w:t>
              </w:r>
            </w:hyperlink>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p>
        </w:tc>
        <w:tc>
          <w:tcPr>
            <w:tcW w:w="1701" w:type="dxa"/>
          </w:tcPr>
          <w:p w:rsidR="005E177A" w:rsidRPr="00660FD9" w:rsidRDefault="005E177A" w:rsidP="00345186">
            <w:pPr>
              <w:pStyle w:val="a3"/>
              <w:spacing w:before="0" w:beforeAutospacing="0" w:after="0" w:afterAutospacing="0"/>
              <w:rPr>
                <w:rFonts w:eastAsiaTheme="minorHAnsi"/>
                <w:lang w:eastAsia="en-US"/>
              </w:rPr>
            </w:pPr>
            <w:r w:rsidRPr="00660FD9">
              <w:rPr>
                <w:rFonts w:eastAsiaTheme="minorHAnsi"/>
                <w:lang w:eastAsia="en-US"/>
              </w:rPr>
              <w:t>СтатГрад</w:t>
            </w: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Здесь имеется множество материалов прошлых лет, диагностические и тренировочные работы, справочный материал, учебные пособия в удобных форматах, видеоуроки, задания всероссийских олимпиад, а также представлены расписания ГИА, ВПР, ВОШ и других олимпиад.</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https://100balnik.ru.com/статград/</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Центр онлайн обучения «Фоксфорд»</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Здесь можно найти методические и теоретические материалы для подготовки к ГИА по всем предметам, а также для подготовки к олимпиадам от лучших преподавателей России</w:t>
            </w:r>
          </w:p>
        </w:tc>
        <w:tc>
          <w:tcPr>
            <w:tcW w:w="2800" w:type="dxa"/>
          </w:tcPr>
          <w:p w:rsidR="005E177A" w:rsidRPr="00660FD9" w:rsidRDefault="005E177A" w:rsidP="00345186">
            <w:pPr>
              <w:rPr>
                <w:rFonts w:ascii="Times New Roman" w:hAnsi="Times New Roman" w:cs="Times New Roman"/>
                <w:color w:val="000000"/>
                <w:sz w:val="24"/>
                <w:szCs w:val="24"/>
                <w:lang w:val="en-US"/>
              </w:rPr>
            </w:pPr>
            <w:r w:rsidRPr="00660FD9">
              <w:rPr>
                <w:rFonts w:ascii="Times New Roman" w:hAnsi="Times New Roman" w:cs="Times New Roman"/>
                <w:color w:val="000000"/>
                <w:sz w:val="24"/>
                <w:szCs w:val="24"/>
                <w:lang w:val="en-US"/>
              </w:rPr>
              <w:t>http://foxford.ru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10</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АВ Alleng </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Содержатся материалы по всем школьным предметам</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http://www.alleng.ru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11</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ЕГЭ и ГИА. От</w:t>
            </w:r>
            <w:r>
              <w:rPr>
                <w:rFonts w:ascii="Times New Roman" w:hAnsi="Times New Roman" w:cs="Times New Roman"/>
                <w:color w:val="000000"/>
                <w:sz w:val="24"/>
                <w:szCs w:val="24"/>
              </w:rPr>
              <w:t xml:space="preserve"> </w:t>
            </w:r>
            <w:r w:rsidRPr="00660FD9">
              <w:rPr>
                <w:rFonts w:ascii="Times New Roman" w:hAnsi="Times New Roman" w:cs="Times New Roman"/>
                <w:color w:val="000000"/>
                <w:sz w:val="24"/>
                <w:szCs w:val="24"/>
              </w:rPr>
              <w:t>урока до экзамена</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Содержатся материалы по всем школьным предметам. Имеются разделы для учащихся, для учителей и для родителей</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http://www.egeigia.ru/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12</w:t>
            </w:r>
          </w:p>
        </w:tc>
        <w:tc>
          <w:tcPr>
            <w:tcW w:w="1701"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ЕГЭ-студия</w:t>
            </w:r>
          </w:p>
        </w:tc>
        <w:tc>
          <w:tcPr>
            <w:tcW w:w="5137"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Содержит 4 варианта курсов:</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"Готовься заранее" - для тех, кто начинает готовиться к ЕГЭ с 10 класса.</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"Сдай и поступи" - для тех, кто хочет получить 70-75 баллов на экзамене.</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"Поступи в топ вуз на бюджет" - для тех, кто хочет сдать ЕГЭ на 100 баллов.</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"Повышение квалификации" - курс для преподавателей.</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https://ege-study.ru/ru/ege/materialy/</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13</w:t>
            </w:r>
          </w:p>
        </w:tc>
        <w:tc>
          <w:tcPr>
            <w:tcW w:w="1701"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Сообщество ЕГЭ "Вконтакте"</w:t>
            </w:r>
          </w:p>
          <w:p w:rsidR="005E177A" w:rsidRPr="00660FD9" w:rsidRDefault="005E177A" w:rsidP="00345186">
            <w:pPr>
              <w:pStyle w:val="a3"/>
              <w:spacing w:before="0" w:beforeAutospacing="0" w:after="0" w:afterAutospacing="0"/>
              <w:rPr>
                <w:rFonts w:eastAsiaTheme="minorHAnsi"/>
                <w:color w:val="000000"/>
                <w:lang w:eastAsia="en-US"/>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Оперативная информация, бесплатные семинары по ЕГЭ, теория. Практически все, что нужно знать для поступления. В разделе ссылки указаны группы  разбивкой по предметам.</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https://vk.com/ege</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14</w:t>
            </w:r>
          </w:p>
        </w:tc>
        <w:tc>
          <w:tcPr>
            <w:tcW w:w="1701" w:type="dxa"/>
          </w:tcPr>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Незнайка</w:t>
            </w:r>
          </w:p>
          <w:p w:rsidR="005E177A" w:rsidRPr="00660FD9" w:rsidRDefault="005E177A" w:rsidP="00345186">
            <w:pPr>
              <w:pStyle w:val="a3"/>
              <w:spacing w:before="0" w:beforeAutospacing="0" w:after="0" w:afterAutospacing="0"/>
              <w:rPr>
                <w:rFonts w:eastAsiaTheme="minorHAnsi"/>
                <w:color w:val="000000"/>
                <w:lang w:eastAsia="en-US"/>
              </w:rPr>
            </w:pPr>
            <w:r w:rsidRPr="00660FD9">
              <w:rPr>
                <w:rFonts w:eastAsiaTheme="minorHAnsi"/>
                <w:color w:val="000000"/>
                <w:lang w:eastAsia="en-US"/>
              </w:rPr>
              <w:t xml:space="preserve"> </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Ресурс для подготовки к ЕГЭ и ОГЭ по всем предметам. Есть возможность сдавать тесты или тренировать задания по темам. Имеется возможность совершенно бесплатно отправить письменное задание по любому предмету на проверку экспертам сайта</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https://neznaika.info/ege/</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15</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Группа "Вебинариум"</w:t>
            </w:r>
          </w:p>
          <w:p w:rsidR="005E177A" w:rsidRPr="00660FD9" w:rsidRDefault="005E177A" w:rsidP="00345186">
            <w:pPr>
              <w:rPr>
                <w:rFonts w:ascii="Times New Roman" w:hAnsi="Times New Roman" w:cs="Times New Roman"/>
                <w:color w:val="000000"/>
                <w:sz w:val="24"/>
                <w:szCs w:val="24"/>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Здесь проводятся регулярные бесплатные вебинары по предметам для ЕГЭ и ОГЭ.</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https://www.youtube.com/channel/UCBCKpk4DUG_aKd6R-gA3Ifg</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16</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Timetostudy </w:t>
            </w: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Бесплатные видеоуроки к ЕГЭ и ОГЭ ресурс с видеоуроками для подготовки к ЕГЭ и ОГЭ по математике и физике.</w:t>
            </w:r>
          </w:p>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Все материалы можно скачать через торрент.</w:t>
            </w:r>
          </w:p>
        </w:tc>
        <w:tc>
          <w:tcPr>
            <w:tcW w:w="2800" w:type="dxa"/>
          </w:tcPr>
          <w:p w:rsidR="005E177A" w:rsidRPr="00660FD9" w:rsidRDefault="001B70C8" w:rsidP="00345186">
            <w:pPr>
              <w:rPr>
                <w:rFonts w:ascii="Times New Roman" w:hAnsi="Times New Roman" w:cs="Times New Roman"/>
                <w:color w:val="000000"/>
                <w:sz w:val="24"/>
                <w:szCs w:val="24"/>
              </w:rPr>
            </w:pPr>
            <w:hyperlink r:id="rId21" w:history="1">
              <w:r w:rsidR="005E177A" w:rsidRPr="00660FD9">
                <w:rPr>
                  <w:rFonts w:ascii="Times New Roman" w:hAnsi="Times New Roman" w:cs="Times New Roman"/>
                  <w:color w:val="000000"/>
                  <w:sz w:val="24"/>
                  <w:szCs w:val="24"/>
                </w:rPr>
                <w:t>https://www.youtube.com/channel/UCpiuDpCdEIbCMW1JP6gJztQ</w:t>
              </w:r>
            </w:hyperlink>
          </w:p>
          <w:p w:rsidR="005E177A" w:rsidRPr="00660FD9" w:rsidRDefault="005E177A" w:rsidP="00345186">
            <w:pPr>
              <w:rPr>
                <w:rFonts w:ascii="Times New Roman" w:hAnsi="Times New Roman" w:cs="Times New Roman"/>
                <w:color w:val="000000"/>
                <w:sz w:val="24"/>
                <w:szCs w:val="24"/>
              </w:rPr>
            </w:pP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17</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Математика? Легко!</w:t>
            </w:r>
          </w:p>
          <w:p w:rsidR="005E177A" w:rsidRPr="00660FD9" w:rsidRDefault="005E177A" w:rsidP="00345186">
            <w:pPr>
              <w:rPr>
                <w:rFonts w:ascii="Times New Roman" w:hAnsi="Times New Roman" w:cs="Times New Roman"/>
                <w:color w:val="000000"/>
                <w:sz w:val="24"/>
                <w:szCs w:val="24"/>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В арсенале более 1000 заданий с ответами, справочник «Математика в таблицах» и множество рекомендаций по решению задач, написанных понятным языком и преследующих цель научить логически мыслить. Для подписчиков сайта предусмотрены бонусы в виде дополнительных теоретических материалов и сборник прототипов заданий единого банка ЕГЭ, высылаемых по электронной почте.</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https://www.youtube.com/channel/UCzC8bVF1qcVol2W5ISFv5xQ</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18</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ЕГЭ максимум  </w:t>
            </w:r>
          </w:p>
          <w:p w:rsidR="005E177A" w:rsidRPr="00660FD9" w:rsidRDefault="005E177A" w:rsidP="00345186">
            <w:pPr>
              <w:rPr>
                <w:rFonts w:ascii="Times New Roman" w:hAnsi="Times New Roman" w:cs="Times New Roman"/>
                <w:color w:val="000000"/>
                <w:sz w:val="24"/>
                <w:szCs w:val="24"/>
              </w:rPr>
            </w:pPr>
          </w:p>
          <w:p w:rsidR="005E177A" w:rsidRPr="00660FD9" w:rsidRDefault="005E177A" w:rsidP="00345186">
            <w:pPr>
              <w:rPr>
                <w:rFonts w:ascii="Times New Roman" w:hAnsi="Times New Roman" w:cs="Times New Roman"/>
                <w:color w:val="000000"/>
                <w:sz w:val="24"/>
                <w:szCs w:val="24"/>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Удобный, хорошо структурированный сайт для тех, кто готов приложить самостоятельные усилия. Здесь собран весь необходимый минимум – тесты онлайн, база задач, краткий справочный материал по темам и видеоуроки к ЕГЭ (для удобства пользователя нужные видеоуроки можно искать по темам). Тесты также можно проходить по отдельным темам. В начале каждого теста есть ссылка на статью с разбором аналогичных заданий.</w:t>
            </w:r>
          </w:p>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Иногда репетитор отвечает на вопросы, заданные в комментариях</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https://egemaximum.ru/</w:t>
            </w: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lastRenderedPageBreak/>
              <w:t>19</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Youtube канал портала цифра</w:t>
            </w:r>
          </w:p>
        </w:tc>
        <w:tc>
          <w:tcPr>
            <w:tcW w:w="5137" w:type="dxa"/>
          </w:tcPr>
          <w:p w:rsidR="005E177A" w:rsidRPr="00660FD9" w:rsidRDefault="005E177A" w:rsidP="00345186">
            <w:pPr>
              <w:textAlignment w:val="center"/>
              <w:rPr>
                <w:rFonts w:ascii="Times New Roman" w:hAnsi="Times New Roman" w:cs="Times New Roman"/>
                <w:color w:val="000000"/>
                <w:sz w:val="24"/>
                <w:szCs w:val="24"/>
              </w:rPr>
            </w:pPr>
            <w:r w:rsidRPr="00660FD9">
              <w:rPr>
                <w:rFonts w:ascii="Times New Roman" w:hAnsi="Times New Roman" w:cs="Times New Roman"/>
                <w:color w:val="000000"/>
                <w:sz w:val="24"/>
                <w:szCs w:val="24"/>
              </w:rPr>
              <w:t xml:space="preserve">Очень подробные бесплатные видеоуроки для подготовки к ЕГЭ по физике и математике. Идеален для неспешного изучения материала. </w:t>
            </w:r>
          </w:p>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Также содержит ролики организационного характера. Например, видео "Как создаются тесты ЕГЭ" помогает лучше понять структуру экзамена</w:t>
            </w:r>
          </w:p>
        </w:tc>
        <w:tc>
          <w:tcPr>
            <w:tcW w:w="2800" w:type="dxa"/>
          </w:tcPr>
          <w:p w:rsidR="005E177A" w:rsidRPr="00660FD9" w:rsidRDefault="005E177A" w:rsidP="00345186">
            <w:pPr>
              <w:rPr>
                <w:rFonts w:ascii="Times New Roman" w:hAnsi="Times New Roman" w:cs="Times New Roman"/>
                <w:color w:val="000000"/>
                <w:sz w:val="24"/>
                <w:szCs w:val="24"/>
              </w:rPr>
            </w:pPr>
          </w:p>
        </w:tc>
      </w:tr>
      <w:tr w:rsidR="005E177A" w:rsidRPr="00660FD9" w:rsidTr="005E177A">
        <w:tc>
          <w:tcPr>
            <w:tcW w:w="56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20</w:t>
            </w:r>
          </w:p>
        </w:tc>
        <w:tc>
          <w:tcPr>
            <w:tcW w:w="1701"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Онлайн-уроки математики для учеников 1–11 классов</w:t>
            </w:r>
          </w:p>
          <w:p w:rsidR="005E177A" w:rsidRPr="00660FD9" w:rsidRDefault="005E177A" w:rsidP="00345186">
            <w:pPr>
              <w:rPr>
                <w:rFonts w:ascii="Times New Roman" w:hAnsi="Times New Roman" w:cs="Times New Roman"/>
                <w:color w:val="000000"/>
                <w:sz w:val="24"/>
                <w:szCs w:val="24"/>
              </w:rPr>
            </w:pPr>
          </w:p>
        </w:tc>
        <w:tc>
          <w:tcPr>
            <w:tcW w:w="5137"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Образовательная платформа, имеет подключение к электронному журналу и электронному дневнику учащихся в ХМАО-Югре</w:t>
            </w:r>
          </w:p>
        </w:tc>
        <w:tc>
          <w:tcPr>
            <w:tcW w:w="2800" w:type="dxa"/>
          </w:tcPr>
          <w:p w:rsidR="005E177A" w:rsidRPr="00660FD9" w:rsidRDefault="005E177A" w:rsidP="00345186">
            <w:pPr>
              <w:rPr>
                <w:rFonts w:ascii="Times New Roman" w:hAnsi="Times New Roman" w:cs="Times New Roman"/>
                <w:color w:val="000000"/>
                <w:sz w:val="24"/>
                <w:szCs w:val="24"/>
              </w:rPr>
            </w:pPr>
            <w:r w:rsidRPr="00660FD9">
              <w:rPr>
                <w:rFonts w:ascii="Times New Roman" w:hAnsi="Times New Roman" w:cs="Times New Roman"/>
                <w:color w:val="000000"/>
                <w:sz w:val="24"/>
                <w:szCs w:val="24"/>
              </w:rPr>
              <w:t>https://skysmart.ru/online-uroki-po-matematike?yclid=1936411447346882458&amp;source_type=context&amp;manager=1907&amp;workflow=math&amp;service=math&amp;study=individual&amp;product=skysmart&amp;utm_medium=dynamic&amp;utm_source=yandex&amp;utm_campaign=dyn_rf_math%7Ccpid-55422576&amp;utm_term=gid-4411802771%7Ck-%7Cpos-premium_1&amp;utm_content=adid-10070967437%7Cdev-desktop%7Cloc-Ханты-Мансийский%20автономный%20округ%20-%20Югра%7Clid-11193</w:t>
            </w:r>
          </w:p>
        </w:tc>
      </w:tr>
    </w:tbl>
    <w:p w:rsidR="005E177A" w:rsidRPr="00660FD9" w:rsidRDefault="005E177A" w:rsidP="005E177A">
      <w:pPr>
        <w:spacing w:after="0" w:line="240" w:lineRule="auto"/>
        <w:rPr>
          <w:rFonts w:ascii="Times New Roman" w:hAnsi="Times New Roman" w:cs="Times New Roman"/>
          <w:sz w:val="24"/>
          <w:szCs w:val="24"/>
        </w:rPr>
      </w:pPr>
    </w:p>
    <w:p w:rsidR="005E177A" w:rsidRDefault="005E177A" w:rsidP="005E177A">
      <w:pPr>
        <w:pStyle w:val="a3"/>
        <w:spacing w:before="0" w:beforeAutospacing="0" w:after="0" w:afterAutospacing="0"/>
        <w:jc w:val="center"/>
        <w:rPr>
          <w:b/>
          <w:bCs/>
          <w:color w:val="000000"/>
        </w:rPr>
      </w:pPr>
    </w:p>
    <w:p w:rsidR="005E177A" w:rsidRDefault="005E177A" w:rsidP="005E177A">
      <w:pPr>
        <w:pStyle w:val="a3"/>
        <w:spacing w:before="0" w:beforeAutospacing="0" w:after="0" w:afterAutospacing="0"/>
        <w:jc w:val="right"/>
        <w:rPr>
          <w:b/>
          <w:bCs/>
          <w:color w:val="000000"/>
        </w:rPr>
      </w:pPr>
      <w:r>
        <w:rPr>
          <w:b/>
          <w:bCs/>
          <w:color w:val="000000"/>
        </w:rPr>
        <w:t>Приложение 2</w:t>
      </w:r>
    </w:p>
    <w:p w:rsidR="005E177A" w:rsidRDefault="005E177A" w:rsidP="005E177A">
      <w:pPr>
        <w:pStyle w:val="a3"/>
        <w:spacing w:before="0" w:beforeAutospacing="0" w:after="0" w:afterAutospacing="0"/>
        <w:jc w:val="center"/>
        <w:rPr>
          <w:b/>
          <w:bCs/>
          <w:color w:val="000000"/>
        </w:rPr>
      </w:pPr>
      <w:r w:rsidRPr="00660FD9">
        <w:rPr>
          <w:b/>
          <w:bCs/>
          <w:color w:val="000000"/>
        </w:rPr>
        <w:t>Сервисы, к которым имеется доступ через электронный журнал</w:t>
      </w:r>
    </w:p>
    <w:p w:rsidR="005E177A" w:rsidRPr="00967EB9" w:rsidRDefault="005E177A" w:rsidP="00967EB9">
      <w:pPr>
        <w:shd w:val="clear" w:color="auto" w:fill="FFFFFF"/>
        <w:spacing w:after="0" w:line="240" w:lineRule="auto"/>
        <w:jc w:val="center"/>
        <w:rPr>
          <w:rFonts w:ascii="Times New Roman" w:hAnsi="Times New Roman" w:cs="Times New Roman"/>
          <w:b/>
          <w:spacing w:val="-12"/>
          <w:sz w:val="24"/>
          <w:szCs w:val="24"/>
        </w:rPr>
      </w:pPr>
      <w:r w:rsidRPr="00660FD9">
        <w:rPr>
          <w:noProof/>
          <w:lang w:eastAsia="ru-RU"/>
        </w:rPr>
        <w:drawing>
          <wp:inline distT="0" distB="0" distL="0" distR="0" wp14:anchorId="5B245EA3" wp14:editId="1D4F6903">
            <wp:extent cx="4537881" cy="2755532"/>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17638" t="6842" r="15821" b="21322"/>
                    <a:stretch/>
                  </pic:blipFill>
                  <pic:spPr bwMode="auto">
                    <a:xfrm>
                      <a:off x="0" y="0"/>
                      <a:ext cx="4551602" cy="2763864"/>
                    </a:xfrm>
                    <a:prstGeom prst="rect">
                      <a:avLst/>
                    </a:prstGeom>
                    <a:ln>
                      <a:noFill/>
                    </a:ln>
                    <a:extLst>
                      <a:ext uri="{53640926-AAD7-44D8-BBD7-CCE9431645EC}">
                        <a14:shadowObscured xmlns:a14="http://schemas.microsoft.com/office/drawing/2010/main"/>
                      </a:ext>
                    </a:extLst>
                  </pic:spPr>
                </pic:pic>
              </a:graphicData>
            </a:graphic>
          </wp:inline>
        </w:drawing>
      </w:r>
    </w:p>
    <w:p w:rsidR="008D15C1" w:rsidRDefault="008D15C1" w:rsidP="00967EB9">
      <w:pPr>
        <w:pStyle w:val="a3"/>
        <w:spacing w:before="0" w:beforeAutospacing="0" w:after="0" w:afterAutospacing="0"/>
        <w:rPr>
          <w:color w:val="000000"/>
        </w:rPr>
      </w:pPr>
    </w:p>
    <w:p w:rsidR="005E177A" w:rsidRPr="005E177A" w:rsidRDefault="005E177A" w:rsidP="005E177A">
      <w:pPr>
        <w:pStyle w:val="a3"/>
        <w:spacing w:before="0" w:beforeAutospacing="0" w:after="0" w:afterAutospacing="0"/>
        <w:jc w:val="right"/>
        <w:rPr>
          <w:b/>
          <w:bCs/>
          <w:color w:val="000000"/>
        </w:rPr>
      </w:pPr>
      <w:r w:rsidRPr="005E177A">
        <w:rPr>
          <w:b/>
          <w:bCs/>
          <w:color w:val="000000"/>
        </w:rPr>
        <w:lastRenderedPageBreak/>
        <w:t>Приложение 3</w:t>
      </w:r>
    </w:p>
    <w:p w:rsidR="005E177A" w:rsidRPr="00DD58B0" w:rsidRDefault="005E177A" w:rsidP="005E177A">
      <w:pPr>
        <w:shd w:val="clear" w:color="auto" w:fill="FFFFFF"/>
        <w:spacing w:after="0" w:line="240" w:lineRule="auto"/>
        <w:jc w:val="center"/>
        <w:rPr>
          <w:rFonts w:ascii="Verdana" w:eastAsia="Times New Roman" w:hAnsi="Verdana" w:cs="Times New Roman"/>
          <w:color w:val="000000"/>
          <w:sz w:val="14"/>
          <w:lang w:eastAsia="ru-RU"/>
        </w:rPr>
      </w:pPr>
      <w:r w:rsidRPr="00DD58B0">
        <w:rPr>
          <w:rFonts w:ascii="Verdana" w:eastAsia="Times New Roman" w:hAnsi="Verdana" w:cs="Times New Roman"/>
          <w:b/>
          <w:bCs/>
          <w:color w:val="000000"/>
          <w:szCs w:val="36"/>
          <w:lang w:eastAsia="ru-RU"/>
        </w:rPr>
        <w:t>«Онлайн-уроки» на сайте Решу ЕГЭ</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8"/>
          <w:szCs w:val="27"/>
          <w:lang w:eastAsia="ru-RU"/>
        </w:rPr>
        <w:t>Инструкция для проведения дистанционного урока</w: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ВНИМАНИЕ! Для проведения видеоуроков нужна либо небольшая отдельная веб-камера, либо встроенная камера ноутбука. Для проведения уроков в формате переписки и демонстрации файлов веб-камера и микрофон не нужны.</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3" w:anchor="q1" w:history="1">
        <w:r w:rsidRPr="00DD58B0">
          <w:rPr>
            <w:rFonts w:ascii="Verdana" w:eastAsia="Times New Roman" w:hAnsi="Verdana" w:cs="Times New Roman"/>
            <w:color w:val="4582EC"/>
            <w:sz w:val="14"/>
            <w:shd w:val="clear" w:color="auto" w:fill="FFFFFF"/>
            <w:lang w:eastAsia="ru-RU"/>
          </w:rPr>
          <w:t>Как начать видеотрансляцию</w:t>
        </w:r>
      </w:hyperlink>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4" w:anchor="q2" w:history="1">
        <w:r w:rsidRPr="00DD58B0">
          <w:rPr>
            <w:rFonts w:ascii="Verdana" w:eastAsia="Times New Roman" w:hAnsi="Verdana" w:cs="Times New Roman"/>
            <w:color w:val="4582EC"/>
            <w:sz w:val="14"/>
            <w:shd w:val="clear" w:color="auto" w:fill="FFFFFF"/>
            <w:lang w:eastAsia="ru-RU"/>
          </w:rPr>
          <w:t>Как отправить учащимся файл или ссылку на видео</w:t>
        </w:r>
      </w:hyperlink>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5" w:anchor="q3" w:history="1">
        <w:r w:rsidRPr="00DD58B0">
          <w:rPr>
            <w:rFonts w:ascii="Verdana" w:eastAsia="Times New Roman" w:hAnsi="Verdana" w:cs="Times New Roman"/>
            <w:color w:val="4582EC"/>
            <w:sz w:val="14"/>
            <w:shd w:val="clear" w:color="auto" w:fill="FFFFFF"/>
            <w:lang w:eastAsia="ru-RU"/>
          </w:rPr>
          <w:t>Как показать файлы с экрана компьютера учителя</w:t>
        </w:r>
      </w:hyperlink>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6" w:anchor="q8" w:history="1">
        <w:r w:rsidRPr="00DD58B0">
          <w:rPr>
            <w:rFonts w:ascii="Verdana" w:eastAsia="Times New Roman" w:hAnsi="Verdana" w:cs="Times New Roman"/>
            <w:color w:val="4582EC"/>
            <w:sz w:val="14"/>
            <w:shd w:val="clear" w:color="auto" w:fill="FFFFFF"/>
            <w:lang w:eastAsia="ru-RU"/>
          </w:rPr>
          <w:t>Как учителю писать на доске</w:t>
        </w:r>
      </w:hyperlink>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7" w:anchor="q7" w:history="1">
        <w:r w:rsidRPr="00DD58B0">
          <w:rPr>
            <w:rFonts w:ascii="Verdana" w:eastAsia="Times New Roman" w:hAnsi="Verdana" w:cs="Times New Roman"/>
            <w:color w:val="4582EC"/>
            <w:sz w:val="14"/>
            <w:shd w:val="clear" w:color="auto" w:fill="FFFFFF"/>
            <w:lang w:eastAsia="ru-RU"/>
          </w:rPr>
          <w:t>Как ученикам писать на доске</w:t>
        </w:r>
      </w:hyperlink>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 </w:t>
      </w:r>
      <w:hyperlink r:id="rId28" w:anchor="q5" w:history="1">
        <w:r w:rsidRPr="00DD58B0">
          <w:rPr>
            <w:rFonts w:ascii="Verdana" w:eastAsia="Times New Roman" w:hAnsi="Verdana" w:cs="Times New Roman"/>
            <w:color w:val="4582EC"/>
            <w:sz w:val="14"/>
            <w:shd w:val="clear" w:color="auto" w:fill="FFFFFF"/>
            <w:lang w:eastAsia="ru-RU"/>
          </w:rPr>
          <w:t>Как увидеть экран ученика</w:t>
        </w:r>
      </w:hyperlink>
      <w:r w:rsidRPr="00DD58B0">
        <w:rPr>
          <w:rFonts w:ascii="Verdana" w:eastAsia="Times New Roman" w:hAnsi="Verdana" w:cs="Times New Roman"/>
          <w:color w:val="000000"/>
          <w:sz w:val="14"/>
          <w:lang w:eastAsia="ru-RU"/>
        </w:rPr>
        <w:br/>
      </w:r>
      <w:r w:rsidR="001B70C8">
        <w:rPr>
          <w:rFonts w:ascii="Times New Roman" w:eastAsia="Times New Roman" w:hAnsi="Times New Roman" w:cs="Times New Roman"/>
          <w:sz w:val="16"/>
          <w:szCs w:val="24"/>
          <w:lang w:eastAsia="ru-RU"/>
        </w:rPr>
        <w:pict>
          <v:rect id="_x0000_i1025" style="width:0;height:1.5pt" o:hrstd="t" o:hrnoshade="t" o:hr="t" fillcolor="black" stroked="f"/>
        </w:pict>
      </w:r>
    </w:p>
    <w:p w:rsidR="005E177A" w:rsidRPr="00DD58B0" w:rsidRDefault="005E177A" w:rsidP="005E177A">
      <w:pPr>
        <w:spacing w:after="0" w:line="240" w:lineRule="auto"/>
        <w:rPr>
          <w:rFonts w:ascii="Verdana" w:eastAsia="Times New Roman" w:hAnsi="Verdana" w:cs="Times New Roman"/>
          <w:color w:val="000000"/>
          <w:sz w:val="12"/>
          <w:szCs w:val="20"/>
          <w:shd w:val="clear" w:color="auto" w:fill="FFFFFF"/>
          <w:lang w:eastAsia="ru-RU"/>
        </w:rPr>
      </w:pPr>
      <w:bookmarkStart w:id="0" w:name="q1"/>
      <w:bookmarkEnd w:id="0"/>
      <w:r w:rsidRPr="00DD58B0">
        <w:rPr>
          <w:rFonts w:ascii="Verdana" w:eastAsia="Times New Roman" w:hAnsi="Verdana" w:cs="Times New Roman"/>
          <w:b/>
          <w:bCs/>
          <w:color w:val="000000"/>
          <w:sz w:val="18"/>
          <w:szCs w:val="27"/>
          <w:shd w:val="clear" w:color="auto" w:fill="FFFFFF"/>
          <w:lang w:eastAsia="ru-RU"/>
        </w:rPr>
        <w:t>Как начать видеотрансляцию?</w:t>
      </w:r>
      <w:r w:rsidRPr="00DD58B0">
        <w:rPr>
          <w:rFonts w:ascii="Verdana" w:eastAsia="Times New Roman" w:hAnsi="Verdana" w:cs="Times New Roman"/>
          <w:color w:val="000000"/>
          <w:sz w:val="14"/>
          <w:lang w:eastAsia="ru-RU"/>
        </w:rPr>
        <w:br/>
      </w:r>
      <w:r w:rsidRPr="00DD58B0">
        <w:rPr>
          <w:rFonts w:ascii="Verdana" w:eastAsia="Times New Roman" w:hAnsi="Verdana" w:cs="Times New Roman"/>
          <w:b/>
          <w:bCs/>
          <w:color w:val="000000"/>
          <w:sz w:val="14"/>
          <w:shd w:val="clear" w:color="auto" w:fill="FFFFFF"/>
          <w:lang w:eastAsia="ru-RU"/>
        </w:rPr>
        <w:t>Зайти в свой курс в разделе «Школа» и нажать кнопку «Начать дистанционный урок».</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После нажатия на кнопку «Начать дистанционный урок», учащимся, записанным на курс учителя, на странице курса появятся именные ссылки-приглашения. Перейдя по ним, учащиеся окажутся на вашем уроке, и будут указаны в списке присутствующих под их именами.</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2"/>
          <w:szCs w:val="20"/>
          <w:shd w:val="clear" w:color="auto" w:fill="FFFFFF"/>
          <w:lang w:eastAsia="ru-RU"/>
        </w:rPr>
        <w:t>ВНИМАНИЕ!</w:t>
      </w:r>
      <w:r w:rsidRPr="00DD58B0">
        <w:rPr>
          <w:rFonts w:ascii="Verdana" w:eastAsia="Times New Roman" w:hAnsi="Verdana" w:cs="Times New Roman"/>
          <w:color w:val="000000"/>
          <w:sz w:val="12"/>
          <w:szCs w:val="20"/>
          <w:shd w:val="clear" w:color="auto" w:fill="FFFFFF"/>
          <w:lang w:eastAsia="ru-RU"/>
        </w:rPr>
        <w:br/>
        <w:t>— Ссылки-приглашения рассылаются по списку записанных на курс. Поэтому учащиеся должны быть записаны на курс учителя до того, как учитель разошлет приглашения на свой урок. Сначала все записываются на курс, затем учитель приглашает на урок.</w:t>
      </w:r>
      <w:r w:rsidRPr="00DD58B0">
        <w:rPr>
          <w:rFonts w:ascii="Verdana" w:eastAsia="Times New Roman" w:hAnsi="Verdana" w:cs="Times New Roman"/>
          <w:color w:val="000000"/>
          <w:sz w:val="12"/>
          <w:szCs w:val="20"/>
          <w:shd w:val="clear" w:color="auto" w:fill="FFFFFF"/>
          <w:lang w:eastAsia="ru-RU"/>
        </w:rPr>
        <w:br/>
        <w:t>— Ссылки появятся на странице курса. Чтобы их увидеть, ученики должны авторизоваться на портале, войдя в систему под своим именем, и зайти на страницу курса учителя, который будет вести урок.</w:t>
      </w:r>
      <w:r w:rsidRPr="00DD58B0">
        <w:rPr>
          <w:rFonts w:ascii="Verdana" w:eastAsia="Times New Roman" w:hAnsi="Verdana" w:cs="Times New Roman"/>
          <w:color w:val="000000"/>
          <w:sz w:val="12"/>
          <w:szCs w:val="20"/>
          <w:shd w:val="clear" w:color="auto" w:fill="FFFFFF"/>
          <w:lang w:eastAsia="ru-RU"/>
        </w:rPr>
        <w:br/>
        <w:t>СОВЕТ.</w:t>
      </w:r>
      <w:r w:rsidRPr="00DD58B0">
        <w:rPr>
          <w:rFonts w:ascii="Verdana" w:eastAsia="Times New Roman" w:hAnsi="Verdana" w:cs="Times New Roman"/>
          <w:color w:val="000000"/>
          <w:sz w:val="12"/>
          <w:szCs w:val="20"/>
          <w:shd w:val="clear" w:color="auto" w:fill="FFFFFF"/>
          <w:lang w:eastAsia="ru-RU"/>
        </w:rPr>
        <w:br/>
        <w:t>Приглашение лучше разослать минут за 10 минут до начала урока, чтобы ученики собрались вовремя.</w:t>
      </w:r>
      <w:r w:rsidRPr="00DD58B0">
        <w:rPr>
          <w:rFonts w:ascii="Verdana" w:eastAsia="Times New Roman" w:hAnsi="Verdana" w:cs="Times New Roman"/>
          <w:color w:val="000000"/>
          <w:sz w:val="14"/>
          <w:lang w:eastAsia="ru-RU"/>
        </w:rPr>
        <w:br/>
      </w:r>
      <w:r w:rsidRPr="00DD58B0">
        <w:rPr>
          <w:rFonts w:ascii="Times New Roman" w:eastAsia="Times New Roman" w:hAnsi="Times New Roman" w:cs="Times New Roman"/>
          <w:noProof/>
          <w:sz w:val="16"/>
          <w:szCs w:val="24"/>
          <w:lang w:eastAsia="ru-RU"/>
        </w:rPr>
        <w:drawing>
          <wp:inline distT="0" distB="0" distL="0" distR="0" wp14:anchorId="589BD65D" wp14:editId="6D7B9D6D">
            <wp:extent cx="2901720" cy="1734848"/>
            <wp:effectExtent l="0" t="0" r="0" b="0"/>
            <wp:docPr id="20" name="Рисунок 20" descr="https://ege.sdamgia.ru/img/help_school/help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img/help_school/help_01.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09972" cy="1739782"/>
                    </a:xfrm>
                    <a:prstGeom prst="rect">
                      <a:avLst/>
                    </a:prstGeom>
                    <a:noFill/>
                    <a:ln>
                      <a:noFill/>
                    </a:ln>
                  </pic:spPr>
                </pic:pic>
              </a:graphicData>
            </a:graphic>
          </wp:inline>
        </w:drawing>
      </w:r>
      <w:r w:rsidRPr="00DD58B0">
        <w:rPr>
          <w:rFonts w:ascii="Verdana" w:eastAsia="Times New Roman" w:hAnsi="Verdana" w:cs="Times New Roman"/>
          <w:color w:val="000000"/>
          <w:sz w:val="14"/>
          <w:shd w:val="clear" w:color="auto" w:fill="FFFFFF"/>
          <w:lang w:eastAsia="ru-RU"/>
        </w:rPr>
        <w:t>Тем, кто не зарегистрирован на портале, учитель может разослать анонимную ссылку — она появляется у учителя после нажатия кнопки «Начать дистанционный урок». По этой ссылке доступ к уроку будет у любого пользователя сети, в том числе, не зарегистрированного на сайте. Такие участники будут указаны в списке присутствующих под именем «гость». На скриншоте ниже анонимная ссылка обведена в рамку.</w:t>
      </w:r>
      <w:r w:rsidRPr="00DD58B0">
        <w:rPr>
          <w:rFonts w:ascii="Verdana" w:eastAsia="Times New Roman" w:hAnsi="Verdana" w:cs="Times New Roman"/>
          <w:color w:val="000000"/>
          <w:sz w:val="14"/>
          <w:lang w:eastAsia="ru-RU"/>
        </w:rPr>
        <w:br/>
      </w:r>
      <w:r w:rsidRPr="00DD58B0">
        <w:rPr>
          <w:rFonts w:ascii="Verdana" w:eastAsia="Times New Roman" w:hAnsi="Verdana" w:cs="Times New Roman"/>
          <w:b/>
          <w:bCs/>
          <w:color w:val="000000"/>
          <w:sz w:val="14"/>
          <w:shd w:val="clear" w:color="auto" w:fill="FFFFFF"/>
          <w:lang w:eastAsia="ru-RU"/>
        </w:rPr>
        <w:t>Далее следует нажать на ссылку «Перейти к уроку».</w:t>
      </w:r>
      <w:r w:rsidRPr="00DD58B0">
        <w:rPr>
          <w:rFonts w:ascii="Times New Roman" w:eastAsia="Times New Roman" w:hAnsi="Times New Roman" w:cs="Times New Roman"/>
          <w:noProof/>
          <w:sz w:val="16"/>
          <w:szCs w:val="24"/>
          <w:lang w:eastAsia="ru-RU"/>
        </w:rPr>
        <w:drawing>
          <wp:inline distT="0" distB="0" distL="0" distR="0" wp14:anchorId="3A53512A" wp14:editId="295D87C2">
            <wp:extent cx="1868721" cy="616746"/>
            <wp:effectExtent l="0" t="0" r="0" b="0"/>
            <wp:docPr id="19" name="Рисунок 19" descr="https://ege.sdamgia.ru/img/help_school/help_6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ge.sdamgia.ru/img/help_school/help_6_3_2.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80148" cy="620517"/>
                    </a:xfrm>
                    <a:prstGeom prst="rect">
                      <a:avLst/>
                    </a:prstGeom>
                    <a:noFill/>
                    <a:ln>
                      <a:noFill/>
                    </a:ln>
                  </pic:spPr>
                </pic:pic>
              </a:graphicData>
            </a:graphic>
          </wp:inline>
        </w:drawing>
      </w:r>
      <w:r w:rsidRPr="00DD58B0">
        <w:rPr>
          <w:rFonts w:ascii="Verdana" w:eastAsia="Times New Roman" w:hAnsi="Verdana" w:cs="Times New Roman"/>
          <w:color w:val="000000"/>
          <w:sz w:val="14"/>
          <w:shd w:val="clear" w:color="auto" w:fill="FFFFFF"/>
          <w:lang w:eastAsia="ru-RU"/>
        </w:rPr>
        <w:t>У всех учеников, записанных на курс, появится приглашение.</w:t>
      </w:r>
      <w:r w:rsidRPr="00DD58B0">
        <w:rPr>
          <w:rFonts w:ascii="Times New Roman" w:eastAsia="Times New Roman" w:hAnsi="Times New Roman" w:cs="Times New Roman"/>
          <w:noProof/>
          <w:sz w:val="16"/>
          <w:szCs w:val="24"/>
          <w:lang w:eastAsia="ru-RU"/>
        </w:rPr>
        <w:drawing>
          <wp:inline distT="0" distB="0" distL="0" distR="0" wp14:anchorId="042DEC9B" wp14:editId="70DAA297">
            <wp:extent cx="1637637" cy="793952"/>
            <wp:effectExtent l="0" t="0" r="1270" b="6350"/>
            <wp:docPr id="18" name="Рисунок 18" descr="https://ege.sdamgia.ru/img/help_school/help_6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img/help_school/help_6_4.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43937" cy="797007"/>
                    </a:xfrm>
                    <a:prstGeom prst="rect">
                      <a:avLst/>
                    </a:prstGeom>
                    <a:noFill/>
                    <a:ln>
                      <a:noFill/>
                    </a:ln>
                  </pic:spPr>
                </pic:pic>
              </a:graphicData>
            </a:graphic>
          </wp:inline>
        </w:drawing>
      </w:r>
      <w:bookmarkStart w:id="1" w:name="so"/>
      <w:bookmarkEnd w:id="1"/>
      <w:r w:rsidRPr="00DD58B0">
        <w:rPr>
          <w:rFonts w:ascii="Verdana" w:eastAsia="Times New Roman" w:hAnsi="Verdana" w:cs="Times New Roman"/>
          <w:color w:val="000000"/>
          <w:sz w:val="12"/>
          <w:szCs w:val="20"/>
          <w:shd w:val="clear" w:color="auto" w:fill="FFFFFF"/>
          <w:lang w:eastAsia="ru-RU"/>
        </w:rPr>
        <w:t>ВНИМАНИЕ! Если по нажатию но кнопку ничего не происходит, используйте следующие советы.</w:t>
      </w:r>
    </w:p>
    <w:p w:rsidR="005E177A" w:rsidRPr="00DD58B0" w:rsidRDefault="005E177A" w:rsidP="005E177A">
      <w:pPr>
        <w:numPr>
          <w:ilvl w:val="0"/>
          <w:numId w:val="4"/>
        </w:numPr>
        <w:spacing w:before="100" w:beforeAutospacing="1" w:after="100" w:afterAutospacing="1" w:line="240" w:lineRule="auto"/>
        <w:rPr>
          <w:rFonts w:ascii="Verdana" w:eastAsia="Times New Roman" w:hAnsi="Verdana" w:cs="Times New Roman"/>
          <w:color w:val="000000"/>
          <w:sz w:val="12"/>
          <w:szCs w:val="20"/>
          <w:shd w:val="clear" w:color="auto" w:fill="FFFFFF"/>
          <w:lang w:eastAsia="ru-RU"/>
        </w:rPr>
      </w:pPr>
      <w:r w:rsidRPr="00DD58B0">
        <w:rPr>
          <w:rFonts w:ascii="Verdana" w:eastAsia="Times New Roman" w:hAnsi="Verdana" w:cs="Times New Roman"/>
          <w:color w:val="000000"/>
          <w:sz w:val="12"/>
          <w:szCs w:val="20"/>
          <w:shd w:val="clear" w:color="auto" w:fill="FFFFFF"/>
          <w:lang w:eastAsia="ru-RU"/>
        </w:rPr>
        <w:t>Рекомендуем пользоваться браузером Google Chrome. Ваш браузер должен быть обновлен до последней версии, ее можно скачать здесь: https://www.google.com/intl/ru/chrome/.</w:t>
      </w:r>
    </w:p>
    <w:p w:rsidR="005E177A" w:rsidRPr="00DD58B0" w:rsidRDefault="005E177A" w:rsidP="005E177A">
      <w:pPr>
        <w:numPr>
          <w:ilvl w:val="0"/>
          <w:numId w:val="4"/>
        </w:numPr>
        <w:spacing w:before="100" w:beforeAutospacing="1" w:after="100" w:afterAutospacing="1" w:line="240" w:lineRule="auto"/>
        <w:rPr>
          <w:rFonts w:ascii="Verdana" w:eastAsia="Times New Roman" w:hAnsi="Verdana" w:cs="Times New Roman"/>
          <w:color w:val="000000"/>
          <w:sz w:val="12"/>
          <w:szCs w:val="20"/>
          <w:shd w:val="clear" w:color="auto" w:fill="FFFFFF"/>
          <w:lang w:eastAsia="ru-RU"/>
        </w:rPr>
      </w:pPr>
      <w:r w:rsidRPr="00DD58B0">
        <w:rPr>
          <w:rFonts w:ascii="Verdana" w:eastAsia="Times New Roman" w:hAnsi="Verdana" w:cs="Times New Roman"/>
          <w:color w:val="000000"/>
          <w:sz w:val="12"/>
          <w:szCs w:val="20"/>
          <w:shd w:val="clear" w:color="auto" w:fill="FFFFFF"/>
          <w:lang w:eastAsia="ru-RU"/>
        </w:rPr>
        <w:t>Необходимо отключить адблок и программы, блокирующие камеру. Необходимо разрешить в браузере всплывающие окна и отключить программы, запрещающие их появление.</w:t>
      </w:r>
    </w:p>
    <w:p w:rsidR="005E177A" w:rsidRPr="00DD58B0" w:rsidRDefault="005E177A" w:rsidP="005E177A">
      <w:pPr>
        <w:numPr>
          <w:ilvl w:val="0"/>
          <w:numId w:val="4"/>
        </w:numPr>
        <w:spacing w:before="100" w:beforeAutospacing="1" w:after="100" w:afterAutospacing="1" w:line="240" w:lineRule="auto"/>
        <w:rPr>
          <w:rFonts w:ascii="Verdana" w:eastAsia="Times New Roman" w:hAnsi="Verdana" w:cs="Times New Roman"/>
          <w:color w:val="000000"/>
          <w:sz w:val="12"/>
          <w:szCs w:val="20"/>
          <w:shd w:val="clear" w:color="auto" w:fill="FFFFFF"/>
          <w:lang w:eastAsia="ru-RU"/>
        </w:rPr>
      </w:pPr>
      <w:r w:rsidRPr="00DD58B0">
        <w:rPr>
          <w:rFonts w:ascii="Verdana" w:eastAsia="Times New Roman" w:hAnsi="Verdana" w:cs="Times New Roman"/>
          <w:color w:val="000000"/>
          <w:sz w:val="12"/>
          <w:szCs w:val="20"/>
          <w:shd w:val="clear" w:color="auto" w:fill="FFFFFF"/>
          <w:lang w:eastAsia="ru-RU"/>
        </w:rPr>
        <w:t xml:space="preserve">Если в Виндоуз не работает микрофон или камера: нажмите Пуск </w:t>
      </w:r>
      <w:r w:rsidRPr="00DD58B0">
        <w:rPr>
          <w:rFonts w:ascii="Arial" w:eastAsia="Times New Roman" w:hAnsi="Arial" w:cs="Arial"/>
          <w:color w:val="000000"/>
          <w:sz w:val="12"/>
          <w:szCs w:val="20"/>
          <w:shd w:val="clear" w:color="auto" w:fill="FFFFFF"/>
          <w:lang w:eastAsia="ru-RU"/>
        </w:rPr>
        <w:t>→</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параметры</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Arial" w:eastAsia="Times New Roman" w:hAnsi="Arial" w:cs="Arial"/>
          <w:color w:val="000000"/>
          <w:sz w:val="12"/>
          <w:szCs w:val="20"/>
          <w:shd w:val="clear" w:color="auto" w:fill="FFFFFF"/>
          <w:lang w:eastAsia="ru-RU"/>
        </w:rPr>
        <w:t>→</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конфиденциальность</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там</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включите</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микрофон</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или</w:t>
      </w:r>
      <w:r w:rsidRPr="00DD58B0">
        <w:rPr>
          <w:rFonts w:ascii="Verdana" w:eastAsia="Times New Roman" w:hAnsi="Verdana" w:cs="Times New Roman"/>
          <w:color w:val="000000"/>
          <w:sz w:val="12"/>
          <w:szCs w:val="20"/>
          <w:shd w:val="clear" w:color="auto" w:fill="FFFFFF"/>
          <w:lang w:eastAsia="ru-RU"/>
        </w:rPr>
        <w:t xml:space="preserve"> </w:t>
      </w:r>
      <w:r w:rsidRPr="00DD58B0">
        <w:rPr>
          <w:rFonts w:ascii="Verdana" w:eastAsia="Times New Roman" w:hAnsi="Verdana" w:cs="Verdana"/>
          <w:color w:val="000000"/>
          <w:sz w:val="12"/>
          <w:szCs w:val="20"/>
          <w:shd w:val="clear" w:color="auto" w:fill="FFFFFF"/>
          <w:lang w:eastAsia="ru-RU"/>
        </w:rPr>
        <w:t>камеру</w:t>
      </w:r>
      <w:r w:rsidRPr="00DD58B0">
        <w:rPr>
          <w:rFonts w:ascii="Verdana" w:eastAsia="Times New Roman" w:hAnsi="Verdana" w:cs="Times New Roman"/>
          <w:color w:val="000000"/>
          <w:sz w:val="12"/>
          <w:szCs w:val="20"/>
          <w:shd w:val="clear" w:color="auto" w:fill="FFFFFF"/>
          <w:lang w:eastAsia="ru-RU"/>
        </w:rPr>
        <w:t>.</w:t>
      </w:r>
    </w:p>
    <w:p w:rsidR="005E177A" w:rsidRPr="00DD58B0" w:rsidRDefault="005E177A" w:rsidP="005E177A">
      <w:pPr>
        <w:numPr>
          <w:ilvl w:val="0"/>
          <w:numId w:val="4"/>
        </w:numPr>
        <w:spacing w:before="100" w:beforeAutospacing="1" w:after="100" w:afterAutospacing="1" w:line="240" w:lineRule="auto"/>
        <w:rPr>
          <w:rFonts w:ascii="Verdana" w:eastAsia="Times New Roman" w:hAnsi="Verdana" w:cs="Times New Roman"/>
          <w:color w:val="000000"/>
          <w:sz w:val="12"/>
          <w:szCs w:val="20"/>
          <w:shd w:val="clear" w:color="auto" w:fill="FFFFFF"/>
          <w:lang w:eastAsia="ru-RU"/>
        </w:rPr>
      </w:pPr>
      <w:r w:rsidRPr="00DD58B0">
        <w:rPr>
          <w:rFonts w:ascii="Verdana" w:eastAsia="Times New Roman" w:hAnsi="Verdana" w:cs="Times New Roman"/>
          <w:color w:val="000000"/>
          <w:sz w:val="12"/>
          <w:szCs w:val="20"/>
          <w:shd w:val="clear" w:color="auto" w:fill="FFFFFF"/>
          <w:lang w:eastAsia="ru-RU"/>
        </w:rPr>
        <w:t>Если не получается подключить микрофон или камеру домашнего компьютера, можно попробовать подключиться с мобильного телефона, используя интернет мобильного оператора (не домашний wi-fi).</w:t>
      </w:r>
    </w:p>
    <w:p w:rsidR="005E177A" w:rsidRPr="00DD58B0" w:rsidRDefault="005E177A" w:rsidP="005E177A">
      <w:pPr>
        <w:numPr>
          <w:ilvl w:val="0"/>
          <w:numId w:val="4"/>
        </w:numPr>
        <w:spacing w:before="100" w:beforeAutospacing="1" w:after="100" w:afterAutospacing="1" w:line="240" w:lineRule="auto"/>
        <w:rPr>
          <w:rFonts w:ascii="Verdana" w:eastAsia="Times New Roman" w:hAnsi="Verdana" w:cs="Times New Roman"/>
          <w:color w:val="000000"/>
          <w:sz w:val="12"/>
          <w:szCs w:val="20"/>
          <w:shd w:val="clear" w:color="auto" w:fill="FFFFFF"/>
          <w:lang w:eastAsia="ru-RU"/>
        </w:rPr>
      </w:pPr>
      <w:r w:rsidRPr="00DD58B0">
        <w:rPr>
          <w:rFonts w:ascii="Verdana" w:eastAsia="Times New Roman" w:hAnsi="Verdana" w:cs="Times New Roman"/>
          <w:color w:val="000000"/>
          <w:sz w:val="12"/>
          <w:szCs w:val="20"/>
          <w:shd w:val="clear" w:color="auto" w:fill="FFFFFF"/>
          <w:lang w:eastAsia="ru-RU"/>
        </w:rPr>
        <w:t>Следует знать, что если учитель и все 25 учащихся используют видеокамеры на максимальном разрешении, то на все их компьютеры приходит 26 высококачественных видеосигналов от каждого к каждому. Если пропускная способность интернет-сетей в вашем районе не слишком велика, учащимся следует выбирать трансляции с их камер в режиме невысокого качества.</w:t>
      </w:r>
    </w:p>
    <w:p w:rsidR="005E177A" w:rsidRDefault="005E177A" w:rsidP="005E177A">
      <w:pPr>
        <w:spacing w:after="0" w:line="240" w:lineRule="auto"/>
        <w:rPr>
          <w:rFonts w:ascii="Verdana" w:eastAsia="Times New Roman" w:hAnsi="Verdana" w:cs="Times New Roman"/>
          <w:color w:val="000000"/>
          <w:sz w:val="14"/>
          <w:shd w:val="clear" w:color="auto" w:fill="FFFFFF"/>
          <w:lang w:eastAsia="ru-RU"/>
        </w:rPr>
      </w:pPr>
      <w:r w:rsidRPr="00DD58B0">
        <w:rPr>
          <w:rFonts w:ascii="Verdana" w:eastAsia="Times New Roman" w:hAnsi="Verdana" w:cs="Times New Roman"/>
          <w:color w:val="000000"/>
          <w:sz w:val="14"/>
          <w:shd w:val="clear" w:color="auto" w:fill="FFFFFF"/>
          <w:lang w:eastAsia="ru-RU"/>
        </w:rPr>
        <w:t>Дальше вы увидите рабочее окно онлайн-урока.</w:t>
      </w:r>
    </w:p>
    <w:p w:rsidR="005E177A" w:rsidRPr="00DD58B0" w:rsidRDefault="005E177A" w:rsidP="005E177A">
      <w:pPr>
        <w:spacing w:after="0" w:line="240" w:lineRule="auto"/>
        <w:jc w:val="center"/>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br/>
      </w:r>
      <w:r w:rsidRPr="00DD58B0">
        <w:rPr>
          <w:rFonts w:ascii="Verdana" w:eastAsia="Times New Roman" w:hAnsi="Verdana" w:cs="Times New Roman"/>
          <w:b/>
          <w:bCs/>
          <w:color w:val="000000"/>
          <w:sz w:val="14"/>
          <w:lang w:eastAsia="ru-RU"/>
        </w:rPr>
        <w:t>Схема рабочего окна</w: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r w:rsidRPr="00DD58B0">
        <w:rPr>
          <w:rFonts w:ascii="Times New Roman" w:eastAsia="Times New Roman" w:hAnsi="Times New Roman" w:cs="Times New Roman"/>
          <w:noProof/>
          <w:sz w:val="16"/>
          <w:szCs w:val="24"/>
          <w:lang w:eastAsia="ru-RU"/>
        </w:rPr>
        <w:drawing>
          <wp:inline distT="0" distB="0" distL="0" distR="0" wp14:anchorId="0E9C621C" wp14:editId="206C8B57">
            <wp:extent cx="2474813" cy="1121696"/>
            <wp:effectExtent l="0" t="0" r="1905" b="2540"/>
            <wp:docPr id="17" name="Рисунок 17" descr="https://ege.sdamgia.ru/img/help_school/help_1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ge.sdamgia.ru/img/help_school/help_10_1.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89328" cy="1128275"/>
                    </a:xfrm>
                    <a:prstGeom prst="rect">
                      <a:avLst/>
                    </a:prstGeom>
                    <a:noFill/>
                    <a:ln>
                      <a:noFill/>
                    </a:ln>
                  </pic:spPr>
                </pic:pic>
              </a:graphicData>
            </a:graphic>
          </wp:inline>
        </w:drawing>
      </w:r>
    </w:p>
    <w:tbl>
      <w:tblPr>
        <w:tblW w:w="7527"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3059"/>
        <w:gridCol w:w="4423"/>
        <w:gridCol w:w="45"/>
      </w:tblGrid>
      <w:tr w:rsidR="005E177A" w:rsidRPr="00DD58B0" w:rsidTr="00345186">
        <w:trPr>
          <w:gridAfter w:val="1"/>
          <w:trHeight w:val="208"/>
          <w:tblCellSpacing w:w="15" w:type="dxa"/>
        </w:trPr>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lastRenderedPageBreak/>
              <w:t>1 — список учеников</w:t>
            </w:r>
          </w:p>
        </w:tc>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2 — общий чат</w:t>
            </w:r>
          </w:p>
        </w:tc>
      </w:tr>
      <w:tr w:rsidR="005E177A" w:rsidRPr="00DD58B0" w:rsidTr="00345186">
        <w:trPr>
          <w:gridAfter w:val="1"/>
          <w:trHeight w:val="199"/>
          <w:tblCellSpacing w:w="15" w:type="dxa"/>
        </w:trPr>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3 — веб-камера преподавателя</w:t>
            </w:r>
          </w:p>
        </w:tc>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4 — веб-камеры учеников</w:t>
            </w:r>
          </w:p>
        </w:tc>
      </w:tr>
      <w:tr w:rsidR="005E177A" w:rsidRPr="00DD58B0" w:rsidTr="00345186">
        <w:trPr>
          <w:gridAfter w:val="1"/>
          <w:trHeight w:val="208"/>
          <w:tblCellSpacing w:w="15" w:type="dxa"/>
        </w:trPr>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5 — компьютер преподавателя</w:t>
            </w:r>
          </w:p>
        </w:tc>
        <w:tc>
          <w:tcPr>
            <w:tcW w:w="0" w:type="auto"/>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6 — добавление файлов для показа ученикам</w:t>
            </w:r>
          </w:p>
        </w:tc>
      </w:tr>
      <w:tr w:rsidR="005E177A" w:rsidRPr="00DD58B0" w:rsidTr="00345186">
        <w:trPr>
          <w:trHeight w:val="199"/>
          <w:tblCellSpacing w:w="15" w:type="dxa"/>
        </w:trPr>
        <w:tc>
          <w:tcPr>
            <w:tcW w:w="0" w:type="auto"/>
            <w:gridSpan w:val="3"/>
            <w:tcBorders>
              <w:top w:val="nil"/>
              <w:left w:val="nil"/>
              <w:bottom w:val="nil"/>
              <w:right w:val="nil"/>
            </w:tcBorders>
            <w:shd w:val="clear" w:color="auto" w:fill="FFFFFF"/>
            <w:vAlign w:val="center"/>
            <w:hideMark/>
          </w:tcPr>
          <w:p w:rsidR="005E177A" w:rsidRPr="00DD58B0" w:rsidRDefault="005E177A" w:rsidP="00345186">
            <w:pPr>
              <w:spacing w:before="75" w:after="0" w:line="240" w:lineRule="auto"/>
              <w:rPr>
                <w:rFonts w:ascii="Verdana" w:eastAsia="Times New Roman" w:hAnsi="Verdana" w:cs="Times New Roman"/>
                <w:color w:val="000000"/>
                <w:sz w:val="14"/>
                <w:lang w:eastAsia="ru-RU"/>
              </w:rPr>
            </w:pPr>
            <w:r w:rsidRPr="00DD58B0">
              <w:rPr>
                <w:rFonts w:ascii="Verdana" w:eastAsia="Times New Roman" w:hAnsi="Verdana" w:cs="Times New Roman"/>
                <w:color w:val="000000"/>
                <w:sz w:val="14"/>
                <w:lang w:eastAsia="ru-RU"/>
              </w:rPr>
              <w:t>7 — включение/отключение микрофона, конференции, веб-камеры и демонстрации экрана</w:t>
            </w:r>
          </w:p>
        </w:tc>
      </w:tr>
    </w:tbl>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26" style="width:0;height:1.5pt" o:hrstd="t" o:hrnoshade="t" o:hr="t" fillcolor="black" stroked="f"/>
        </w:pic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bookmarkStart w:id="2" w:name="q2"/>
      <w:bookmarkEnd w:id="2"/>
      <w:r w:rsidRPr="00DD58B0">
        <w:rPr>
          <w:rFonts w:ascii="Verdana" w:eastAsia="Times New Roman" w:hAnsi="Verdana" w:cs="Times New Roman"/>
          <w:b/>
          <w:bCs/>
          <w:color w:val="000000"/>
          <w:sz w:val="18"/>
          <w:szCs w:val="27"/>
          <w:shd w:val="clear" w:color="auto" w:fill="FFFFFF"/>
          <w:lang w:eastAsia="ru-RU"/>
        </w:rPr>
        <w:t>Как отправить учащимся файл или ссылку на видео?</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Для добавления файла к уроку учителю нужно нажать на «+», который расположен слева внизу (на схеме рабочего окна отмечена под </w:t>
      </w:r>
      <w:hyperlink r:id="rId33" w:anchor="so" w:history="1">
        <w:r w:rsidRPr="00DD58B0">
          <w:rPr>
            <w:rFonts w:ascii="Verdana" w:eastAsia="Times New Roman" w:hAnsi="Verdana" w:cs="Times New Roman"/>
            <w:color w:val="4582EC"/>
            <w:sz w:val="14"/>
            <w:shd w:val="clear" w:color="auto" w:fill="FFFFFF"/>
            <w:lang w:eastAsia="ru-RU"/>
          </w:rPr>
          <w:t>номером 6</w:t>
        </w:r>
      </w:hyperlink>
      <w:r w:rsidRPr="00DD58B0">
        <w:rPr>
          <w:rFonts w:ascii="Verdana" w:eastAsia="Times New Roman" w:hAnsi="Verdana" w:cs="Times New Roman"/>
          <w:color w:val="000000"/>
          <w:sz w:val="14"/>
          <w:shd w:val="clear" w:color="auto" w:fill="FFFFFF"/>
          <w:lang w:eastAsia="ru-RU"/>
        </w:rPr>
        <w:t>), затем выбрать «Загрузить презентацию» (можно использовать файлы формата .pdf, .pptx, .docx, .png, .jpg). После выбора файлов нажать кнопку «Загрузить».</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lang w:eastAsia="ru-RU"/>
        </w:rPr>
        <w:br/>
      </w:r>
      <w:r w:rsidRPr="00DD58B0">
        <w:rPr>
          <w:rFonts w:ascii="Times New Roman" w:eastAsia="Times New Roman" w:hAnsi="Times New Roman" w:cs="Times New Roman"/>
          <w:noProof/>
          <w:sz w:val="16"/>
          <w:szCs w:val="24"/>
          <w:lang w:eastAsia="ru-RU"/>
        </w:rPr>
        <w:drawing>
          <wp:inline distT="0" distB="0" distL="0" distR="0" wp14:anchorId="7F2A40CC" wp14:editId="1304DB28">
            <wp:extent cx="937623" cy="1029884"/>
            <wp:effectExtent l="0" t="0" r="0" b="0"/>
            <wp:docPr id="16" name="Рисунок 16" descr="https://ege.sdamgia.ru/img/help_school/help_2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ge.sdamgia.ru/img/help_school/help_2_2.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45919" cy="1038997"/>
                    </a:xfrm>
                    <a:prstGeom prst="rect">
                      <a:avLst/>
                    </a:prstGeom>
                    <a:noFill/>
                    <a:ln>
                      <a:noFill/>
                    </a:ln>
                  </pic:spPr>
                </pic:pic>
              </a:graphicData>
            </a:graphic>
          </wp:inline>
        </w:drawing>
      </w:r>
      <w:r w:rsidRPr="00DD58B0">
        <w:rPr>
          <w:rFonts w:ascii="Times New Roman" w:eastAsia="Times New Roman" w:hAnsi="Times New Roman" w:cs="Times New Roman"/>
          <w:noProof/>
          <w:sz w:val="16"/>
          <w:szCs w:val="24"/>
          <w:lang w:eastAsia="ru-RU"/>
        </w:rPr>
        <w:drawing>
          <wp:inline distT="0" distB="0" distL="0" distR="0" wp14:anchorId="3C58498D" wp14:editId="220A6CA8">
            <wp:extent cx="1958454" cy="1058587"/>
            <wp:effectExtent l="0" t="0" r="3810" b="8255"/>
            <wp:docPr id="15" name="Рисунок 15" descr="https://ege.sdamgia.ru/img/help_school/help_2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ge.sdamgia.ru/img/help_school/help_2_3_1.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0861" cy="1081509"/>
                    </a:xfrm>
                    <a:prstGeom prst="rect">
                      <a:avLst/>
                    </a:prstGeom>
                    <a:noFill/>
                    <a:ln>
                      <a:noFill/>
                    </a:ln>
                  </pic:spPr>
                </pic:pic>
              </a:graphicData>
            </a:graphic>
          </wp:inline>
        </w:drawing>
      </w:r>
      <w:r w:rsidRPr="00DD58B0">
        <w:rPr>
          <w:rFonts w:ascii="Times New Roman" w:eastAsia="Times New Roman" w:hAnsi="Times New Roman" w:cs="Times New Roman"/>
          <w:noProof/>
          <w:sz w:val="16"/>
          <w:szCs w:val="24"/>
          <w:lang w:eastAsia="ru-RU"/>
        </w:rPr>
        <w:drawing>
          <wp:inline distT="0" distB="0" distL="0" distR="0" wp14:anchorId="04F738FC" wp14:editId="1B51C7C2">
            <wp:extent cx="2679444" cy="393316"/>
            <wp:effectExtent l="0" t="0" r="6985" b="6985"/>
            <wp:docPr id="14" name="Рисунок 14" descr="https://ege.sdamgia.ru/img/help_school/help_2_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ge.sdamgia.ru/img/help_school/help_2_4_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3707" cy="411557"/>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27" style="width:0;height:1.5pt" o:hrstd="t" o:hrnoshade="t" o:hr="t" fillcolor="black" stroked="f"/>
        </w:pic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bookmarkStart w:id="3" w:name="q3"/>
      <w:bookmarkEnd w:id="3"/>
      <w:r w:rsidRPr="00DD58B0">
        <w:rPr>
          <w:rFonts w:ascii="Verdana" w:eastAsia="Times New Roman" w:hAnsi="Verdana" w:cs="Times New Roman"/>
          <w:b/>
          <w:bCs/>
          <w:color w:val="000000"/>
          <w:sz w:val="18"/>
          <w:szCs w:val="27"/>
          <w:shd w:val="clear" w:color="auto" w:fill="FFFFFF"/>
          <w:lang w:eastAsia="ru-RU"/>
        </w:rPr>
        <w:t>Как показать свой рабочий стол?</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По умолчанию всем показывается белый экран, на котором можно писать. Учитель может показать учащимся презентации, документы, любые изображения, видео со своего компьютера. Ученики тоже могут показывать на экранах свои материалы. Можно не только показать, но и переслать учащимся файлы. Учитель может подключать рабочие столы учеников. </w:t>
      </w:r>
      <w:r w:rsidRPr="00DD58B0">
        <w:rPr>
          <w:rFonts w:ascii="Verdana" w:eastAsia="Times New Roman" w:hAnsi="Verdana" w:cs="Times New Roman"/>
          <w:b/>
          <w:bCs/>
          <w:color w:val="000000"/>
          <w:sz w:val="14"/>
          <w:shd w:val="clear" w:color="auto" w:fill="FFFFFF"/>
          <w:lang w:eastAsia="ru-RU"/>
        </w:rPr>
        <w:t>Чтобы начать демонстрацию экрана необходимо нажать на выделенную кнопку</w:t>
      </w:r>
      <w:r w:rsidRPr="00DD58B0">
        <w:rPr>
          <w:rFonts w:ascii="Verdana" w:eastAsia="Times New Roman" w:hAnsi="Verdana" w:cs="Times New Roman"/>
          <w:color w:val="000000"/>
          <w:sz w:val="14"/>
          <w:shd w:val="clear" w:color="auto" w:fill="FFFFFF"/>
          <w:lang w:eastAsia="ru-RU"/>
        </w:rPr>
        <w:t> (на схеме рабочего окна отмечена под </w:t>
      </w:r>
      <w:hyperlink r:id="rId37" w:anchor="so" w:history="1">
        <w:r w:rsidRPr="00DD58B0">
          <w:rPr>
            <w:rFonts w:ascii="Verdana" w:eastAsia="Times New Roman" w:hAnsi="Verdana" w:cs="Times New Roman"/>
            <w:color w:val="4582EC"/>
            <w:sz w:val="14"/>
            <w:shd w:val="clear" w:color="auto" w:fill="FFFFFF"/>
            <w:lang w:eastAsia="ru-RU"/>
          </w:rPr>
          <w:t>номером 7</w:t>
        </w:r>
      </w:hyperlink>
      <w:r w:rsidRPr="00DD58B0">
        <w:rPr>
          <w:rFonts w:ascii="Verdana" w:eastAsia="Times New Roman" w:hAnsi="Verdana" w:cs="Times New Roman"/>
          <w:color w:val="000000"/>
          <w:sz w:val="14"/>
          <w:shd w:val="clear" w:color="auto" w:fill="FFFFFF"/>
          <w:lang w:eastAsia="ru-RU"/>
        </w:rPr>
        <w:t>):</w:t>
      </w:r>
      <w:r w:rsidRPr="00DD58B0">
        <w:rPr>
          <w:rFonts w:ascii="Times New Roman" w:eastAsia="Times New Roman" w:hAnsi="Times New Roman" w:cs="Times New Roman"/>
          <w:noProof/>
          <w:sz w:val="16"/>
          <w:szCs w:val="24"/>
          <w:lang w:eastAsia="ru-RU"/>
        </w:rPr>
        <w:drawing>
          <wp:inline distT="0" distB="0" distL="0" distR="0" wp14:anchorId="2B691766" wp14:editId="79B36730">
            <wp:extent cx="1596741" cy="581128"/>
            <wp:effectExtent l="0" t="0" r="3810" b="0"/>
            <wp:docPr id="13" name="Рисунок 13" descr="https://ege.sdamgia.ru/img/help_school/help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ge.sdamgia.ru/img/help_school/help_1.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51163" cy="600935"/>
                    </a:xfrm>
                    <a:prstGeom prst="rect">
                      <a:avLst/>
                    </a:prstGeom>
                    <a:noFill/>
                    <a:ln>
                      <a:noFill/>
                    </a:ln>
                  </pic:spPr>
                </pic:pic>
              </a:graphicData>
            </a:graphic>
          </wp:inline>
        </w:drawing>
      </w:r>
      <w:r w:rsidRPr="00DD58B0">
        <w:rPr>
          <w:rFonts w:ascii="Verdana" w:eastAsia="Times New Roman" w:hAnsi="Verdana" w:cs="Times New Roman"/>
          <w:color w:val="000000"/>
          <w:sz w:val="14"/>
          <w:shd w:val="clear" w:color="auto" w:fill="FFFFFF"/>
          <w:lang w:eastAsia="ru-RU"/>
        </w:rPr>
        <w:t>Нажимаем на миниатюру вашего экрана левой кнопкой мыши. Далее кнопку «Поделиться».</w:t>
      </w:r>
      <w:r w:rsidRPr="00DD58B0">
        <w:rPr>
          <w:rFonts w:ascii="Times New Roman" w:eastAsia="Times New Roman" w:hAnsi="Times New Roman" w:cs="Times New Roman"/>
          <w:noProof/>
          <w:sz w:val="16"/>
          <w:szCs w:val="24"/>
          <w:lang w:eastAsia="ru-RU"/>
        </w:rPr>
        <w:drawing>
          <wp:inline distT="0" distB="0" distL="0" distR="0" wp14:anchorId="728A930C" wp14:editId="493821E1">
            <wp:extent cx="2512590" cy="1274826"/>
            <wp:effectExtent l="0" t="0" r="2540" b="1905"/>
            <wp:docPr id="12" name="Рисунок 12" descr="https://ege.sdamgia.ru/img/help_school/help_1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ge.sdamgia.ru/img/help_school/help_10_2.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22960" cy="1280088"/>
                    </a:xfrm>
                    <a:prstGeom prst="rect">
                      <a:avLst/>
                    </a:prstGeom>
                    <a:noFill/>
                    <a:ln>
                      <a:noFill/>
                    </a:ln>
                  </pic:spPr>
                </pic:pic>
              </a:graphicData>
            </a:graphic>
          </wp:inline>
        </w:drawing>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Отключить демонстрацию экрана можно кнопкой «Закрыть доступ».</w:t>
      </w:r>
      <w:r w:rsidRPr="00DD58B0">
        <w:rPr>
          <w:rFonts w:ascii="Times New Roman" w:eastAsia="Times New Roman" w:hAnsi="Times New Roman" w:cs="Times New Roman"/>
          <w:noProof/>
          <w:sz w:val="16"/>
          <w:szCs w:val="24"/>
          <w:lang w:eastAsia="ru-RU"/>
        </w:rPr>
        <w:drawing>
          <wp:inline distT="0" distB="0" distL="0" distR="0" wp14:anchorId="09788B95" wp14:editId="708F9A9C">
            <wp:extent cx="2634018" cy="211355"/>
            <wp:effectExtent l="0" t="0" r="0" b="0"/>
            <wp:docPr id="11" name="Рисунок 11" descr="https://ege.sdamgia.ru/img/help_school/help_1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ge.sdamgia.ru/img/help_school/help_1_4.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59200" cy="229424"/>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28" style="width:0;height:1.5pt" o:hrstd="t" o:hrnoshade="t" o:hr="t" fillcolor="black" stroked="f"/>
        </w:pic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bookmarkStart w:id="4" w:name="q4"/>
      <w:bookmarkEnd w:id="4"/>
      <w:r w:rsidRPr="00DD58B0">
        <w:rPr>
          <w:rFonts w:ascii="Verdana" w:eastAsia="Times New Roman" w:hAnsi="Verdana" w:cs="Times New Roman"/>
          <w:b/>
          <w:bCs/>
          <w:color w:val="000000"/>
          <w:sz w:val="18"/>
          <w:szCs w:val="27"/>
          <w:shd w:val="clear" w:color="auto" w:fill="FFFFFF"/>
          <w:lang w:eastAsia="ru-RU"/>
        </w:rPr>
        <w:t>Как включить/выключить микрофон ученику?</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Для того, чтобы отключить микрофон у всех, кроме учителя, нужно нажать на следующие кнопки:</w:t>
      </w:r>
    </w:p>
    <w:p w:rsidR="005E177A" w:rsidRPr="00DD58B0" w:rsidRDefault="005E177A" w:rsidP="005E177A">
      <w:pPr>
        <w:shd w:val="clear" w:color="auto" w:fill="FFFFFF"/>
        <w:spacing w:after="0" w:line="240" w:lineRule="auto"/>
        <w:jc w:val="center"/>
        <w:rPr>
          <w:rFonts w:ascii="Verdana" w:eastAsia="Times New Roman" w:hAnsi="Verdana" w:cs="Times New Roman"/>
          <w:color w:val="000000"/>
          <w:sz w:val="14"/>
          <w:lang w:eastAsia="ru-RU"/>
        </w:rPr>
      </w:pPr>
      <w:r w:rsidRPr="00DD58B0">
        <w:rPr>
          <w:rFonts w:ascii="Verdana" w:eastAsia="Times New Roman" w:hAnsi="Verdana" w:cs="Times New Roman"/>
          <w:noProof/>
          <w:color w:val="000000"/>
          <w:sz w:val="14"/>
          <w:lang w:eastAsia="ru-RU"/>
        </w:rPr>
        <w:drawing>
          <wp:inline distT="0" distB="0" distL="0" distR="0" wp14:anchorId="502B3773" wp14:editId="24FB1C75">
            <wp:extent cx="778475" cy="1424979"/>
            <wp:effectExtent l="0" t="0" r="3175" b="3810"/>
            <wp:docPr id="10" name="Рисунок 10" descr="https://ege.sdamgia.ru/img/help_school/help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ge.sdamgia.ru/img/help_school/help_3_1.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88455" cy="1443247"/>
                    </a:xfrm>
                    <a:prstGeom prst="rect">
                      <a:avLst/>
                    </a:prstGeom>
                    <a:noFill/>
                    <a:ln>
                      <a:noFill/>
                    </a:ln>
                  </pic:spPr>
                </pic:pic>
              </a:graphicData>
            </a:graphic>
          </wp:inline>
        </w:drawing>
      </w:r>
      <w:r w:rsidRPr="00DD58B0">
        <w:rPr>
          <w:rFonts w:ascii="Verdana" w:eastAsia="Times New Roman" w:hAnsi="Verdana" w:cs="Times New Roman"/>
          <w:color w:val="000000"/>
          <w:sz w:val="14"/>
          <w:lang w:eastAsia="ru-RU"/>
        </w:rPr>
        <w:t> </w:t>
      </w:r>
      <w:r w:rsidRPr="00DD58B0">
        <w:rPr>
          <w:rFonts w:ascii="Verdana" w:eastAsia="Times New Roman" w:hAnsi="Verdana" w:cs="Times New Roman"/>
          <w:noProof/>
          <w:color w:val="000000"/>
          <w:sz w:val="14"/>
          <w:lang w:eastAsia="ru-RU"/>
        </w:rPr>
        <w:drawing>
          <wp:inline distT="0" distB="0" distL="0" distR="0" wp14:anchorId="507F7AA3" wp14:editId="459099A7">
            <wp:extent cx="812555" cy="1397783"/>
            <wp:effectExtent l="0" t="0" r="6985" b="0"/>
            <wp:docPr id="9" name="Рисунок 9" descr="https://ege.sdamgia.ru/img/help_school/help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ge.sdamgia.ru/img/help_school/help_3_2.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24964" cy="1419129"/>
                    </a:xfrm>
                    <a:prstGeom prst="rect">
                      <a:avLst/>
                    </a:prstGeom>
                    <a:noFill/>
                    <a:ln>
                      <a:noFill/>
                    </a:ln>
                  </pic:spPr>
                </pic:pic>
              </a:graphicData>
            </a:graphic>
          </wp:inline>
        </w:drawing>
      </w:r>
      <w:r w:rsidRPr="00DD58B0">
        <w:rPr>
          <w:rFonts w:ascii="Times New Roman" w:eastAsia="Times New Roman" w:hAnsi="Times New Roman" w:cs="Times New Roman"/>
          <w:noProof/>
          <w:sz w:val="16"/>
          <w:szCs w:val="24"/>
          <w:lang w:eastAsia="ru-RU"/>
        </w:rPr>
        <w:drawing>
          <wp:inline distT="0" distB="0" distL="0" distR="0" wp14:anchorId="57637EB9" wp14:editId="1F015DFE">
            <wp:extent cx="955277" cy="1381518"/>
            <wp:effectExtent l="0" t="0" r="0" b="9525"/>
            <wp:docPr id="8" name="Рисунок 8" descr="https://ege.sdamgia.ru/img/help_school/help_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ge.sdamgia.ru/img/help_school/help_3_3.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66270" cy="1397416"/>
                    </a:xfrm>
                    <a:prstGeom prst="rect">
                      <a:avLst/>
                    </a:prstGeom>
                    <a:noFill/>
                    <a:ln>
                      <a:noFill/>
                    </a:ln>
                  </pic:spPr>
                </pic:pic>
              </a:graphicData>
            </a:graphic>
          </wp:inline>
        </w:drawing>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Отменить блокировку можно аналогичным способом.</w:t>
      </w:r>
      <w:r w:rsidRPr="00DD58B0">
        <w:rPr>
          <w:rFonts w:ascii="Verdana" w:eastAsia="Times New Roman" w:hAnsi="Verdana" w:cs="Times New Roman"/>
          <w:color w:val="000000"/>
          <w:sz w:val="14"/>
          <w:lang w:eastAsia="ru-RU"/>
        </w:rPr>
        <w:t xml:space="preserve"> </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Если ученик балуется во время дистанционного урока, можно прикрикнуть на него в микрофон учителя или отключить ученику его микрофон. Для отключения микрофона следует кликнуть по фамилии ученика в списке присутствующих и нажать на кнопку выключения микрофона. Учитель также может отключить ученика от урока. Для этого нажмите кнопку «Исключить пользователя». Чтобы выгнать с дистанционного урока всех учащихся, примените кнопку исключения к каждому из них.</w:t>
      </w:r>
    </w:p>
    <w:p w:rsidR="005E177A" w:rsidRPr="00DD58B0" w:rsidRDefault="005E177A" w:rsidP="005E177A">
      <w:pPr>
        <w:shd w:val="clear" w:color="auto" w:fill="FFFFFF"/>
        <w:spacing w:after="0" w:line="240" w:lineRule="auto"/>
        <w:jc w:val="center"/>
        <w:rPr>
          <w:rFonts w:ascii="Verdana" w:eastAsia="Times New Roman" w:hAnsi="Verdana" w:cs="Times New Roman"/>
          <w:color w:val="000000"/>
          <w:sz w:val="14"/>
          <w:lang w:eastAsia="ru-RU"/>
        </w:rPr>
      </w:pPr>
      <w:r w:rsidRPr="00DD58B0">
        <w:rPr>
          <w:rFonts w:ascii="Verdana" w:eastAsia="Times New Roman" w:hAnsi="Verdana" w:cs="Times New Roman"/>
          <w:noProof/>
          <w:color w:val="000000"/>
          <w:sz w:val="14"/>
          <w:lang w:eastAsia="ru-RU"/>
        </w:rPr>
        <w:drawing>
          <wp:inline distT="0" distB="0" distL="0" distR="0" wp14:anchorId="127FAA80" wp14:editId="46BCA014">
            <wp:extent cx="1173717" cy="1159863"/>
            <wp:effectExtent l="0" t="0" r="7620" b="2540"/>
            <wp:docPr id="7" name="Рисунок 7" descr="https://ege.sdamgia.ru/img/help_school/help_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ge.sdamgia.ru/img/help_school/help_4_1.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80852" cy="1166914"/>
                    </a:xfrm>
                    <a:prstGeom prst="rect">
                      <a:avLst/>
                    </a:prstGeom>
                    <a:noFill/>
                    <a:ln>
                      <a:noFill/>
                    </a:ln>
                  </pic:spPr>
                </pic:pic>
              </a:graphicData>
            </a:graphic>
          </wp:inline>
        </w:drawing>
      </w:r>
      <w:r w:rsidRPr="00DD58B0">
        <w:rPr>
          <w:rFonts w:ascii="Verdana" w:eastAsia="Times New Roman" w:hAnsi="Verdana" w:cs="Times New Roman"/>
          <w:color w:val="000000"/>
          <w:sz w:val="14"/>
          <w:lang w:eastAsia="ru-RU"/>
        </w:rPr>
        <w:t> </w:t>
      </w:r>
      <w:r w:rsidRPr="00DD58B0">
        <w:rPr>
          <w:rFonts w:ascii="Verdana" w:eastAsia="Times New Roman" w:hAnsi="Verdana" w:cs="Times New Roman"/>
          <w:noProof/>
          <w:color w:val="000000"/>
          <w:sz w:val="14"/>
          <w:lang w:eastAsia="ru-RU"/>
        </w:rPr>
        <w:drawing>
          <wp:inline distT="0" distB="0" distL="0" distR="0" wp14:anchorId="4D560637" wp14:editId="78395BD8">
            <wp:extent cx="1446947" cy="1095066"/>
            <wp:effectExtent l="0" t="0" r="1270" b="0"/>
            <wp:docPr id="6" name="Рисунок 6" descr="https://ege.sdamgia.ru/img/help_school/help_3_4_d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ge.sdamgia.ru/img/help_school/help_3_4_dop.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51311" cy="1098369"/>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29" style="width:0;height:1.5pt" o:hrstd="t" o:hrnoshade="t" o:hr="t" fillcolor="black" stroked="f"/>
        </w:pict>
      </w:r>
    </w:p>
    <w:p w:rsidR="005E177A" w:rsidRDefault="005E177A" w:rsidP="005E177A">
      <w:pPr>
        <w:spacing w:after="0" w:line="240" w:lineRule="auto"/>
        <w:rPr>
          <w:rFonts w:ascii="Verdana" w:eastAsia="Times New Roman" w:hAnsi="Verdana" w:cs="Times New Roman"/>
          <w:b/>
          <w:bCs/>
          <w:color w:val="000000"/>
          <w:sz w:val="18"/>
          <w:szCs w:val="27"/>
          <w:shd w:val="clear" w:color="auto" w:fill="FFFFFF"/>
          <w:lang w:eastAsia="ru-RU"/>
        </w:rPr>
      </w:pPr>
      <w:bookmarkStart w:id="5" w:name="q6"/>
      <w:bookmarkEnd w:id="5"/>
      <w:r w:rsidRPr="00DD58B0">
        <w:rPr>
          <w:rFonts w:ascii="Verdana" w:eastAsia="Times New Roman" w:hAnsi="Verdana" w:cs="Times New Roman"/>
          <w:b/>
          <w:bCs/>
          <w:color w:val="000000"/>
          <w:sz w:val="18"/>
          <w:szCs w:val="27"/>
          <w:shd w:val="clear" w:color="auto" w:fill="FFFFFF"/>
          <w:lang w:eastAsia="ru-RU"/>
        </w:rPr>
        <w:lastRenderedPageBreak/>
        <w:t>Можно общаться в чате</w: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r w:rsidRPr="00DD58B0">
        <w:rPr>
          <w:rFonts w:ascii="Times New Roman" w:eastAsia="Times New Roman" w:hAnsi="Times New Roman" w:cs="Times New Roman"/>
          <w:noProof/>
          <w:sz w:val="16"/>
          <w:szCs w:val="24"/>
          <w:lang w:eastAsia="ru-RU"/>
        </w:rPr>
        <w:drawing>
          <wp:inline distT="0" distB="0" distL="0" distR="0" wp14:anchorId="4B8574F0" wp14:editId="59E4049C">
            <wp:extent cx="2373727" cy="1158371"/>
            <wp:effectExtent l="0" t="0" r="7620" b="3810"/>
            <wp:docPr id="5" name="Рисунок 5" descr="https://ege.sdamgia.ru/img/help_school/help_9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ge.sdamgia.ru/img/help_school/help_9_3.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5640" cy="1164185"/>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30" style="width:0;height:1.5pt" o:hrstd="t" o:hrnoshade="t" o:hr="t" fillcolor="black" stroked="f"/>
        </w:pic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bookmarkStart w:id="6" w:name="q8"/>
      <w:bookmarkEnd w:id="6"/>
      <w:r w:rsidRPr="00DD58B0">
        <w:rPr>
          <w:rFonts w:ascii="Verdana" w:eastAsia="Times New Roman" w:hAnsi="Verdana" w:cs="Times New Roman"/>
          <w:b/>
          <w:bCs/>
          <w:color w:val="000000"/>
          <w:sz w:val="18"/>
          <w:szCs w:val="27"/>
          <w:shd w:val="clear" w:color="auto" w:fill="FFFFFF"/>
          <w:lang w:eastAsia="ru-RU"/>
        </w:rPr>
        <w:t>Как учитель может писать на доске</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На доске можно писать мышкой, стилусом, даже пальцем. Для этого необходимо нажать на кнопку, показанную на скриншоте.</w:t>
      </w:r>
      <w:r w:rsidRPr="00DD58B0">
        <w:rPr>
          <w:rFonts w:ascii="Times New Roman" w:eastAsia="Times New Roman" w:hAnsi="Times New Roman" w:cs="Times New Roman"/>
          <w:noProof/>
          <w:sz w:val="16"/>
          <w:szCs w:val="24"/>
          <w:lang w:eastAsia="ru-RU"/>
        </w:rPr>
        <w:drawing>
          <wp:inline distT="0" distB="0" distL="0" distR="0" wp14:anchorId="1B91C451" wp14:editId="422523A1">
            <wp:extent cx="1917317" cy="1296095"/>
            <wp:effectExtent l="0" t="0" r="6985" b="0"/>
            <wp:docPr id="4" name="Рисунок 4" descr="https://ege.sdamgia.ru/img/help_school/help_8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ge.sdamgia.ru/img/help_school/help_8_1.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37648" cy="1309838"/>
                    </a:xfrm>
                    <a:prstGeom prst="rect">
                      <a:avLst/>
                    </a:prstGeom>
                    <a:noFill/>
                    <a:ln>
                      <a:noFill/>
                    </a:ln>
                  </pic:spPr>
                </pic:pic>
              </a:graphicData>
            </a:graphic>
          </wp:inline>
        </w:drawing>
      </w:r>
      <w:r w:rsidRPr="00DD58B0">
        <w:rPr>
          <w:rFonts w:ascii="Verdana" w:eastAsia="Times New Roman" w:hAnsi="Verdana" w:cs="Times New Roman"/>
          <w:color w:val="000000"/>
          <w:sz w:val="14"/>
          <w:shd w:val="clear" w:color="auto" w:fill="FFFFFF"/>
          <w:lang w:eastAsia="ru-RU"/>
        </w:rPr>
        <w:t>Затем нажать на карандашик. Можно выбрать режим рисования фигур или режим ввода текста.</w:t>
      </w:r>
      <w:r w:rsidRPr="00DD58B0">
        <w:rPr>
          <w:rFonts w:ascii="Times New Roman" w:eastAsia="Times New Roman" w:hAnsi="Times New Roman" w:cs="Times New Roman"/>
          <w:noProof/>
          <w:sz w:val="16"/>
          <w:szCs w:val="24"/>
          <w:lang w:eastAsia="ru-RU"/>
        </w:rPr>
        <w:drawing>
          <wp:inline distT="0" distB="0" distL="0" distR="0" wp14:anchorId="25D4A6EA" wp14:editId="6A142729">
            <wp:extent cx="1520328" cy="791475"/>
            <wp:effectExtent l="0" t="0" r="3810" b="8890"/>
            <wp:docPr id="3" name="Рисунок 3" descr="https://ege.sdamgia.ru/img/help_school/help_8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ege.sdamgia.ru/img/help_school/help_8_2.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31955" cy="797528"/>
                    </a:xfrm>
                    <a:prstGeom prst="rect">
                      <a:avLst/>
                    </a:prstGeom>
                    <a:noFill/>
                    <a:ln>
                      <a:noFill/>
                    </a:ln>
                  </pic:spPr>
                </pic:pic>
              </a:graphicData>
            </a:graphic>
          </wp:inline>
        </w:drawing>
      </w:r>
      <w:r w:rsidRPr="00DD58B0">
        <w:rPr>
          <w:rFonts w:ascii="Verdana" w:eastAsia="Times New Roman" w:hAnsi="Verdana" w:cs="Times New Roman"/>
          <w:color w:val="000000"/>
          <w:sz w:val="14"/>
          <w:shd w:val="clear" w:color="auto" w:fill="FFFFFF"/>
          <w:lang w:eastAsia="ru-RU"/>
        </w:rPr>
        <w:t>Все готово, можно писать.</w:t>
      </w:r>
      <w:r w:rsidRPr="00DD58B0">
        <w:rPr>
          <w:rFonts w:ascii="Times New Roman" w:eastAsia="Times New Roman" w:hAnsi="Times New Roman" w:cs="Times New Roman"/>
          <w:noProof/>
          <w:sz w:val="16"/>
          <w:szCs w:val="24"/>
          <w:lang w:eastAsia="ru-RU"/>
        </w:rPr>
        <w:drawing>
          <wp:inline distT="0" distB="0" distL="0" distR="0" wp14:anchorId="222F4D07" wp14:editId="0BAAC60F">
            <wp:extent cx="2264942" cy="1520607"/>
            <wp:effectExtent l="0" t="0" r="2540" b="3810"/>
            <wp:docPr id="2" name="Рисунок 2" descr="https://ege.sdamgia.ru/img/help_school/help_8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ge.sdamgia.ru/img/help_school/help_8_3.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289420" cy="1537041"/>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31" style="width:0;height:1.5pt" o:hrstd="t" o:hrnoshade="t" o:hr="t" fillcolor="black" stroked="f"/>
        </w:pict>
      </w:r>
    </w:p>
    <w:p w:rsidR="005E177A" w:rsidRPr="00DD58B0" w:rsidRDefault="005E177A" w:rsidP="005E177A">
      <w:pPr>
        <w:spacing w:after="0" w:line="240" w:lineRule="auto"/>
        <w:rPr>
          <w:rFonts w:ascii="Times New Roman" w:eastAsia="Times New Roman" w:hAnsi="Times New Roman" w:cs="Times New Roman"/>
          <w:sz w:val="16"/>
          <w:szCs w:val="24"/>
          <w:lang w:eastAsia="ru-RU"/>
        </w:rPr>
      </w:pPr>
      <w:bookmarkStart w:id="7" w:name="q7"/>
      <w:bookmarkEnd w:id="7"/>
      <w:r w:rsidRPr="00DD58B0">
        <w:rPr>
          <w:rFonts w:ascii="Verdana" w:eastAsia="Times New Roman" w:hAnsi="Verdana" w:cs="Times New Roman"/>
          <w:b/>
          <w:bCs/>
          <w:color w:val="000000"/>
          <w:sz w:val="18"/>
          <w:szCs w:val="27"/>
          <w:shd w:val="clear" w:color="auto" w:fill="FFFFFF"/>
          <w:lang w:eastAsia="ru-RU"/>
        </w:rPr>
        <w:t>Как ученики могут писать на доске</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Чтобы все ученики мог</w:t>
      </w:r>
      <w:r>
        <w:rPr>
          <w:rFonts w:ascii="Verdana" w:eastAsia="Times New Roman" w:hAnsi="Verdana" w:cs="Times New Roman"/>
          <w:color w:val="000000"/>
          <w:sz w:val="14"/>
          <w:shd w:val="clear" w:color="auto" w:fill="FFFFFF"/>
          <w:lang w:eastAsia="ru-RU"/>
        </w:rPr>
        <w:t>ли</w:t>
      </w:r>
      <w:r w:rsidRPr="00DD58B0">
        <w:rPr>
          <w:rFonts w:ascii="Verdana" w:eastAsia="Times New Roman" w:hAnsi="Verdana" w:cs="Times New Roman"/>
          <w:color w:val="000000"/>
          <w:sz w:val="14"/>
          <w:shd w:val="clear" w:color="auto" w:fill="FFFFFF"/>
          <w:lang w:eastAsia="ru-RU"/>
        </w:rPr>
        <w:t xml:space="preserve"> писать на доске, учителю необходимо включить многопользовательский режим.</w:t>
      </w:r>
      <w:r w:rsidRPr="00DD58B0">
        <w:rPr>
          <w:rFonts w:ascii="Times New Roman" w:eastAsia="Times New Roman" w:hAnsi="Times New Roman" w:cs="Times New Roman"/>
          <w:noProof/>
          <w:sz w:val="16"/>
          <w:szCs w:val="24"/>
          <w:lang w:eastAsia="ru-RU"/>
        </w:rPr>
        <w:drawing>
          <wp:inline distT="0" distB="0" distL="0" distR="0" wp14:anchorId="317CEFFD" wp14:editId="210F7BC7">
            <wp:extent cx="2681213" cy="1454214"/>
            <wp:effectExtent l="0" t="0" r="5080" b="0"/>
            <wp:docPr id="21" name="Рисунок 21" descr="https://ege.sdamgia.ru/img/help_school/help_9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ege.sdamgia.ru/img/help_school/help_9_4.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10801" cy="1470262"/>
                    </a:xfrm>
                    <a:prstGeom prst="rect">
                      <a:avLst/>
                    </a:prstGeom>
                    <a:noFill/>
                    <a:ln>
                      <a:noFill/>
                    </a:ln>
                  </pic:spPr>
                </pic:pic>
              </a:graphicData>
            </a:graphic>
          </wp:inline>
        </w:drawing>
      </w:r>
    </w:p>
    <w:p w:rsidR="005E177A" w:rsidRPr="00DD58B0" w:rsidRDefault="001B70C8" w:rsidP="005E177A">
      <w:pPr>
        <w:spacing w:after="0" w:line="240" w:lineRule="auto"/>
        <w:rPr>
          <w:rFonts w:ascii="Times New Roman" w:eastAsia="Times New Roman" w:hAnsi="Times New Roman" w:cs="Times New Roman"/>
          <w:sz w:val="16"/>
          <w:szCs w:val="24"/>
          <w:lang w:eastAsia="ru-RU"/>
        </w:rPr>
      </w:pPr>
      <w:r>
        <w:rPr>
          <w:rFonts w:ascii="Times New Roman" w:eastAsia="Times New Roman" w:hAnsi="Times New Roman" w:cs="Times New Roman"/>
          <w:sz w:val="16"/>
          <w:szCs w:val="24"/>
          <w:lang w:eastAsia="ru-RU"/>
        </w:rPr>
        <w:pict>
          <v:rect id="_x0000_i1032" style="width:0;height:1.5pt" o:hrstd="t" o:hrnoshade="t" o:hr="t" fillcolor="black" stroked="f"/>
        </w:pict>
      </w:r>
    </w:p>
    <w:p w:rsidR="005E177A" w:rsidRPr="00DD58B0" w:rsidRDefault="005E177A" w:rsidP="005E177A">
      <w:pPr>
        <w:rPr>
          <w:sz w:val="14"/>
        </w:rPr>
      </w:pPr>
      <w:bookmarkStart w:id="8" w:name="q5"/>
      <w:bookmarkEnd w:id="8"/>
      <w:r w:rsidRPr="00DD58B0">
        <w:rPr>
          <w:rFonts w:ascii="Verdana" w:eastAsia="Times New Roman" w:hAnsi="Verdana" w:cs="Times New Roman"/>
          <w:b/>
          <w:bCs/>
          <w:color w:val="000000"/>
          <w:sz w:val="18"/>
          <w:szCs w:val="27"/>
          <w:shd w:val="clear" w:color="auto" w:fill="FFFFFF"/>
          <w:lang w:eastAsia="ru-RU"/>
        </w:rPr>
        <w:t>Как дать возможность включить экран монитора ученика?</w:t>
      </w:r>
      <w:r w:rsidRPr="00DD58B0">
        <w:rPr>
          <w:rFonts w:ascii="Verdana" w:eastAsia="Times New Roman" w:hAnsi="Verdana" w:cs="Times New Roman"/>
          <w:color w:val="000000"/>
          <w:sz w:val="14"/>
          <w:lang w:eastAsia="ru-RU"/>
        </w:rPr>
        <w:br/>
      </w:r>
      <w:r w:rsidRPr="00DD58B0">
        <w:rPr>
          <w:rFonts w:ascii="Verdana" w:eastAsia="Times New Roman" w:hAnsi="Verdana" w:cs="Times New Roman"/>
          <w:color w:val="000000"/>
          <w:sz w:val="14"/>
          <w:shd w:val="clear" w:color="auto" w:fill="FFFFFF"/>
          <w:lang w:eastAsia="ru-RU"/>
        </w:rPr>
        <w:t>Для этого нужно передать права ведущего ученику и сделать выполнить </w:t>
      </w:r>
      <w:hyperlink r:id="rId51" w:anchor="q3" w:history="1">
        <w:r w:rsidRPr="00DD58B0">
          <w:rPr>
            <w:rFonts w:ascii="Verdana" w:eastAsia="Times New Roman" w:hAnsi="Verdana" w:cs="Times New Roman"/>
            <w:color w:val="4582EC"/>
            <w:sz w:val="14"/>
            <w:shd w:val="clear" w:color="auto" w:fill="FFFFFF"/>
            <w:lang w:eastAsia="ru-RU"/>
          </w:rPr>
          <w:t>п. 2.</w:t>
        </w:r>
      </w:hyperlink>
    </w:p>
    <w:p w:rsidR="005E177A" w:rsidRDefault="005E177A" w:rsidP="005E177A">
      <w:pPr>
        <w:pStyle w:val="a3"/>
        <w:spacing w:before="0" w:beforeAutospacing="0" w:after="0" w:afterAutospacing="0"/>
        <w:jc w:val="right"/>
        <w:rPr>
          <w:b/>
          <w:color w:val="000000"/>
        </w:rPr>
      </w:pPr>
    </w:p>
    <w:p w:rsidR="005E177A" w:rsidRPr="005E177A" w:rsidRDefault="005E177A" w:rsidP="005E177A">
      <w:pPr>
        <w:pStyle w:val="a3"/>
        <w:spacing w:before="0" w:beforeAutospacing="0" w:after="0" w:afterAutospacing="0"/>
        <w:jc w:val="right"/>
        <w:rPr>
          <w:b/>
          <w:color w:val="000000"/>
        </w:rPr>
      </w:pPr>
      <w:r w:rsidRPr="005E177A">
        <w:rPr>
          <w:b/>
          <w:color w:val="000000"/>
        </w:rPr>
        <w:t>Приложение 4</w:t>
      </w:r>
    </w:p>
    <w:p w:rsidR="00486F85" w:rsidRDefault="005E177A" w:rsidP="005E177A">
      <w:pPr>
        <w:spacing w:after="0" w:line="240" w:lineRule="auto"/>
        <w:jc w:val="center"/>
        <w:rPr>
          <w:rFonts w:ascii="Times New Roman" w:hAnsi="Times New Roman" w:cs="Times New Roman"/>
          <w:b/>
          <w:sz w:val="24"/>
          <w:szCs w:val="24"/>
        </w:rPr>
      </w:pPr>
      <w:r w:rsidRPr="005E177A">
        <w:rPr>
          <w:rFonts w:ascii="Times New Roman" w:hAnsi="Times New Roman" w:cs="Times New Roman"/>
          <w:b/>
          <w:sz w:val="24"/>
          <w:szCs w:val="24"/>
        </w:rPr>
        <w:t>Результаты ЕГЭ учащихся по математике профильного уровня в сравнении</w:t>
      </w:r>
    </w:p>
    <w:p w:rsidR="005E177A" w:rsidRDefault="005E177A" w:rsidP="005E177A">
      <w:pPr>
        <w:spacing w:after="0" w:line="240" w:lineRule="auto"/>
        <w:jc w:val="center"/>
        <w:rPr>
          <w:rFonts w:ascii="Times New Roman" w:hAnsi="Times New Roman" w:cs="Times New Roman"/>
          <w:b/>
          <w:sz w:val="24"/>
          <w:szCs w:val="24"/>
        </w:rPr>
      </w:pPr>
    </w:p>
    <w:tbl>
      <w:tblPr>
        <w:tblStyle w:val="aa"/>
        <w:tblW w:w="0" w:type="auto"/>
        <w:jc w:val="center"/>
        <w:tblLook w:val="04A0" w:firstRow="1" w:lastRow="0" w:firstColumn="1" w:lastColumn="0" w:noHBand="0" w:noVBand="1"/>
      </w:tblPr>
      <w:tblGrid>
        <w:gridCol w:w="862"/>
        <w:gridCol w:w="2861"/>
        <w:gridCol w:w="1171"/>
        <w:gridCol w:w="1169"/>
        <w:gridCol w:w="1031"/>
        <w:gridCol w:w="1056"/>
        <w:gridCol w:w="881"/>
        <w:gridCol w:w="881"/>
      </w:tblGrid>
      <w:tr w:rsidR="00554D58" w:rsidTr="00554D58">
        <w:trPr>
          <w:jc w:val="center"/>
        </w:trPr>
        <w:tc>
          <w:tcPr>
            <w:tcW w:w="3823" w:type="dxa"/>
            <w:gridSpan w:val="2"/>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год</w:t>
            </w:r>
          </w:p>
        </w:tc>
        <w:tc>
          <w:tcPr>
            <w:tcW w:w="1175"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2016</w:t>
            </w:r>
          </w:p>
        </w:tc>
        <w:tc>
          <w:tcPr>
            <w:tcW w:w="1177"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2019</w:t>
            </w:r>
          </w:p>
        </w:tc>
        <w:tc>
          <w:tcPr>
            <w:tcW w:w="1055"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2020</w:t>
            </w:r>
          </w:p>
        </w:tc>
        <w:tc>
          <w:tcPr>
            <w:tcW w:w="894"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2021</w:t>
            </w:r>
          </w:p>
        </w:tc>
        <w:tc>
          <w:tcPr>
            <w:tcW w:w="894"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2022</w:t>
            </w:r>
          </w:p>
        </w:tc>
        <w:tc>
          <w:tcPr>
            <w:tcW w:w="894" w:type="dxa"/>
          </w:tcPr>
          <w:p w:rsidR="00554D58" w:rsidRDefault="00554D58" w:rsidP="005E177A">
            <w:pPr>
              <w:jc w:val="center"/>
              <w:rPr>
                <w:rFonts w:ascii="Times New Roman" w:hAnsi="Times New Roman" w:cs="Times New Roman"/>
                <w:b/>
                <w:sz w:val="24"/>
                <w:szCs w:val="24"/>
              </w:rPr>
            </w:pPr>
            <w:r>
              <w:rPr>
                <w:rFonts w:ascii="Times New Roman" w:hAnsi="Times New Roman" w:cs="Times New Roman"/>
                <w:b/>
                <w:sz w:val="24"/>
                <w:szCs w:val="24"/>
              </w:rPr>
              <w:t>2023</w:t>
            </w:r>
          </w:p>
        </w:tc>
      </w:tr>
      <w:tr w:rsidR="00554D58" w:rsidRPr="005E177A" w:rsidTr="00554D58">
        <w:trPr>
          <w:trHeight w:val="601"/>
          <w:jc w:val="center"/>
        </w:trPr>
        <w:tc>
          <w:tcPr>
            <w:tcW w:w="862" w:type="dxa"/>
            <w:vMerge w:val="restart"/>
            <w:vAlign w:val="center"/>
          </w:tcPr>
          <w:p w:rsidR="00554D58" w:rsidRPr="005E177A" w:rsidRDefault="00554D58" w:rsidP="005E177A">
            <w:pPr>
              <w:jc w:val="center"/>
              <w:rPr>
                <w:rFonts w:ascii="Times New Roman" w:hAnsi="Times New Roman" w:cs="Times New Roman"/>
                <w:sz w:val="24"/>
                <w:szCs w:val="24"/>
              </w:rPr>
            </w:pPr>
            <w:r w:rsidRPr="005E177A">
              <w:rPr>
                <w:rFonts w:ascii="Times New Roman" w:hAnsi="Times New Roman" w:cs="Times New Roman"/>
                <w:sz w:val="24"/>
                <w:szCs w:val="24"/>
              </w:rPr>
              <w:t>Баллы ЕГЭ</w:t>
            </w:r>
          </w:p>
        </w:tc>
        <w:tc>
          <w:tcPr>
            <w:tcW w:w="2961" w:type="dxa"/>
            <w:vAlign w:val="center"/>
          </w:tcPr>
          <w:p w:rsidR="00554D58" w:rsidRPr="005E177A" w:rsidRDefault="00554D58" w:rsidP="005E177A">
            <w:pPr>
              <w:jc w:val="center"/>
              <w:rPr>
                <w:rFonts w:ascii="Times New Roman" w:hAnsi="Times New Roman" w:cs="Times New Roman"/>
                <w:szCs w:val="24"/>
              </w:rPr>
            </w:pPr>
            <w:r w:rsidRPr="005E177A">
              <w:rPr>
                <w:rFonts w:ascii="Times New Roman" w:hAnsi="Times New Roman" w:cs="Times New Roman"/>
                <w:szCs w:val="24"/>
              </w:rPr>
              <w:t>Готовились только с учителем</w:t>
            </w:r>
          </w:p>
        </w:tc>
        <w:tc>
          <w:tcPr>
            <w:tcW w:w="1175" w:type="dxa"/>
          </w:tcPr>
          <w:p w:rsidR="00554D58" w:rsidRPr="005E177A" w:rsidRDefault="00554D58" w:rsidP="005E177A">
            <w:pPr>
              <w:jc w:val="center"/>
              <w:rPr>
                <w:rFonts w:ascii="Times New Roman" w:hAnsi="Times New Roman" w:cs="Times New Roman"/>
                <w:sz w:val="24"/>
                <w:szCs w:val="24"/>
              </w:rPr>
            </w:pPr>
            <w:r>
              <w:rPr>
                <w:rFonts w:ascii="Times New Roman" w:hAnsi="Times New Roman" w:cs="Times New Roman"/>
                <w:sz w:val="24"/>
                <w:szCs w:val="24"/>
              </w:rPr>
              <w:t>36,50,68, 70,72,72</w:t>
            </w:r>
          </w:p>
        </w:tc>
        <w:tc>
          <w:tcPr>
            <w:tcW w:w="1177" w:type="dxa"/>
          </w:tcPr>
          <w:p w:rsidR="00554D58" w:rsidRPr="005E177A" w:rsidRDefault="00554D58" w:rsidP="005E177A">
            <w:pPr>
              <w:jc w:val="center"/>
              <w:rPr>
                <w:rFonts w:ascii="Times New Roman" w:hAnsi="Times New Roman" w:cs="Times New Roman"/>
                <w:sz w:val="24"/>
                <w:szCs w:val="24"/>
              </w:rPr>
            </w:pPr>
            <w:r>
              <w:rPr>
                <w:rFonts w:ascii="Times New Roman" w:hAnsi="Times New Roman" w:cs="Times New Roman"/>
                <w:sz w:val="24"/>
                <w:szCs w:val="24"/>
              </w:rPr>
              <w:t>36,63, 70,80</w:t>
            </w:r>
          </w:p>
        </w:tc>
        <w:tc>
          <w:tcPr>
            <w:tcW w:w="1055" w:type="dxa"/>
          </w:tcPr>
          <w:p w:rsidR="00554D58" w:rsidRPr="005E177A" w:rsidRDefault="00554D58" w:rsidP="005E177A">
            <w:pPr>
              <w:jc w:val="center"/>
              <w:rPr>
                <w:rFonts w:ascii="Times New Roman" w:hAnsi="Times New Roman" w:cs="Times New Roman"/>
                <w:sz w:val="24"/>
                <w:szCs w:val="24"/>
              </w:rPr>
            </w:pPr>
            <w:r>
              <w:rPr>
                <w:rFonts w:ascii="Times New Roman" w:hAnsi="Times New Roman" w:cs="Times New Roman"/>
                <w:sz w:val="24"/>
                <w:szCs w:val="24"/>
              </w:rPr>
              <w:t>70, 72, 82</w:t>
            </w:r>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66,70,80</w:t>
            </w:r>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76, 72, 70, 68</w:t>
            </w:r>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68, 70</w:t>
            </w:r>
          </w:p>
        </w:tc>
      </w:tr>
      <w:tr w:rsidR="00554D58" w:rsidTr="00554D58">
        <w:trPr>
          <w:jc w:val="center"/>
        </w:trPr>
        <w:tc>
          <w:tcPr>
            <w:tcW w:w="862" w:type="dxa"/>
            <w:vMerge/>
          </w:tcPr>
          <w:p w:rsidR="00554D58" w:rsidRDefault="00554D58" w:rsidP="005E177A">
            <w:pPr>
              <w:jc w:val="center"/>
              <w:rPr>
                <w:rFonts w:ascii="Times New Roman" w:hAnsi="Times New Roman" w:cs="Times New Roman"/>
                <w:b/>
                <w:sz w:val="24"/>
                <w:szCs w:val="24"/>
              </w:rPr>
            </w:pPr>
          </w:p>
        </w:tc>
        <w:tc>
          <w:tcPr>
            <w:tcW w:w="2961" w:type="dxa"/>
            <w:vAlign w:val="center"/>
          </w:tcPr>
          <w:p w:rsidR="00554D58" w:rsidRPr="005E177A" w:rsidRDefault="00554D58" w:rsidP="005E177A">
            <w:pPr>
              <w:jc w:val="center"/>
              <w:rPr>
                <w:rFonts w:ascii="Times New Roman" w:hAnsi="Times New Roman" w:cs="Times New Roman"/>
                <w:szCs w:val="24"/>
              </w:rPr>
            </w:pPr>
            <w:r w:rsidRPr="005E177A">
              <w:rPr>
                <w:rFonts w:ascii="Times New Roman" w:hAnsi="Times New Roman" w:cs="Times New Roman"/>
                <w:szCs w:val="24"/>
              </w:rPr>
              <w:t>Готовились с применением платных ресурсов</w:t>
            </w:r>
          </w:p>
          <w:p w:rsidR="00554D58" w:rsidRPr="005E177A" w:rsidRDefault="00554D58" w:rsidP="005E177A">
            <w:pPr>
              <w:jc w:val="center"/>
              <w:rPr>
                <w:rFonts w:ascii="Times New Roman" w:hAnsi="Times New Roman" w:cs="Times New Roman"/>
                <w:szCs w:val="24"/>
              </w:rPr>
            </w:pPr>
            <w:r w:rsidRPr="005E177A">
              <w:rPr>
                <w:rFonts w:ascii="Times New Roman" w:hAnsi="Times New Roman" w:cs="Times New Roman"/>
                <w:szCs w:val="24"/>
              </w:rPr>
              <w:t>(репетитор, курсы, вебинары)</w:t>
            </w:r>
          </w:p>
        </w:tc>
        <w:tc>
          <w:tcPr>
            <w:tcW w:w="1175" w:type="dxa"/>
          </w:tcPr>
          <w:p w:rsidR="00554D58" w:rsidRPr="0017048E" w:rsidRDefault="00554D58" w:rsidP="005E177A">
            <w:pPr>
              <w:jc w:val="center"/>
              <w:rPr>
                <w:rFonts w:ascii="Times New Roman" w:hAnsi="Times New Roman" w:cs="Times New Roman"/>
                <w:sz w:val="24"/>
                <w:szCs w:val="24"/>
              </w:rPr>
            </w:pPr>
          </w:p>
        </w:tc>
        <w:tc>
          <w:tcPr>
            <w:tcW w:w="1177" w:type="dxa"/>
          </w:tcPr>
          <w:p w:rsidR="00554D58" w:rsidRPr="0017048E" w:rsidRDefault="00554D58" w:rsidP="005E177A">
            <w:pPr>
              <w:jc w:val="center"/>
              <w:rPr>
                <w:rFonts w:ascii="Times New Roman" w:hAnsi="Times New Roman" w:cs="Times New Roman"/>
                <w:sz w:val="24"/>
                <w:szCs w:val="24"/>
              </w:rPr>
            </w:pPr>
            <w:r w:rsidRPr="0017048E">
              <w:rPr>
                <w:rFonts w:ascii="Times New Roman" w:hAnsi="Times New Roman" w:cs="Times New Roman"/>
                <w:sz w:val="24"/>
                <w:szCs w:val="24"/>
              </w:rPr>
              <w:t>65,</w:t>
            </w:r>
            <w:r>
              <w:rPr>
                <w:rFonts w:ascii="Times New Roman" w:hAnsi="Times New Roman" w:cs="Times New Roman"/>
                <w:sz w:val="24"/>
                <w:szCs w:val="24"/>
              </w:rPr>
              <w:t>68,72</w:t>
            </w:r>
          </w:p>
        </w:tc>
        <w:tc>
          <w:tcPr>
            <w:tcW w:w="1055" w:type="dxa"/>
          </w:tcPr>
          <w:p w:rsidR="00554D58" w:rsidRPr="0017048E" w:rsidRDefault="00554D58" w:rsidP="005E177A">
            <w:pPr>
              <w:jc w:val="center"/>
              <w:rPr>
                <w:rFonts w:ascii="Times New Roman" w:hAnsi="Times New Roman" w:cs="Times New Roman"/>
                <w:sz w:val="24"/>
                <w:szCs w:val="24"/>
              </w:rPr>
            </w:pPr>
            <w:r>
              <w:rPr>
                <w:rFonts w:ascii="Times New Roman" w:hAnsi="Times New Roman" w:cs="Times New Roman"/>
                <w:sz w:val="24"/>
                <w:szCs w:val="24"/>
              </w:rPr>
              <w:t>45</w:t>
            </w:r>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72, 76</w:t>
            </w:r>
            <w:bookmarkStart w:id="9" w:name="_GoBack"/>
            <w:bookmarkEnd w:id="9"/>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58, 68, 70, 72</w:t>
            </w:r>
          </w:p>
        </w:tc>
        <w:tc>
          <w:tcPr>
            <w:tcW w:w="894" w:type="dxa"/>
          </w:tcPr>
          <w:p w:rsidR="00554D58" w:rsidRDefault="00554D58" w:rsidP="005E177A">
            <w:pPr>
              <w:jc w:val="center"/>
              <w:rPr>
                <w:rFonts w:ascii="Times New Roman" w:hAnsi="Times New Roman" w:cs="Times New Roman"/>
                <w:sz w:val="24"/>
                <w:szCs w:val="24"/>
              </w:rPr>
            </w:pPr>
            <w:r>
              <w:rPr>
                <w:rFonts w:ascii="Times New Roman" w:hAnsi="Times New Roman" w:cs="Times New Roman"/>
                <w:sz w:val="24"/>
                <w:szCs w:val="24"/>
              </w:rPr>
              <w:t>72, 72</w:t>
            </w:r>
          </w:p>
        </w:tc>
      </w:tr>
    </w:tbl>
    <w:p w:rsidR="005E177A" w:rsidRPr="005E177A" w:rsidRDefault="005E177A" w:rsidP="005E177A">
      <w:pPr>
        <w:spacing w:after="0" w:line="240" w:lineRule="auto"/>
        <w:jc w:val="center"/>
        <w:rPr>
          <w:rFonts w:ascii="Times New Roman" w:hAnsi="Times New Roman" w:cs="Times New Roman"/>
          <w:b/>
          <w:sz w:val="24"/>
          <w:szCs w:val="24"/>
        </w:rPr>
      </w:pPr>
    </w:p>
    <w:p w:rsidR="001D579F" w:rsidRPr="00967EB9" w:rsidRDefault="001D579F" w:rsidP="00967EB9">
      <w:pPr>
        <w:spacing w:after="0" w:line="240" w:lineRule="auto"/>
        <w:rPr>
          <w:rFonts w:ascii="Times New Roman" w:hAnsi="Times New Roman" w:cs="Times New Roman"/>
          <w:sz w:val="24"/>
          <w:szCs w:val="24"/>
        </w:rPr>
      </w:pPr>
    </w:p>
    <w:sectPr w:rsidR="001D579F" w:rsidRPr="00967EB9" w:rsidSect="005E177A">
      <w:pgSz w:w="11906" w:h="16838"/>
      <w:pgMar w:top="1134"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0C8" w:rsidRDefault="001B70C8">
      <w:pPr>
        <w:spacing w:after="0" w:line="240" w:lineRule="auto"/>
      </w:pPr>
      <w:r>
        <w:separator/>
      </w:r>
    </w:p>
  </w:endnote>
  <w:endnote w:type="continuationSeparator" w:id="0">
    <w:p w:rsidR="001B70C8" w:rsidRDefault="001B7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951767"/>
      <w:showingPlcHdr/>
    </w:sdtPr>
    <w:sdtEndPr/>
    <w:sdtContent>
      <w:p w:rsidR="00892016" w:rsidRDefault="0076244C">
        <w:pPr>
          <w:pStyle w:val="a6"/>
          <w:jc w:val="center"/>
        </w:pPr>
        <w:r>
          <w:t xml:space="preserve">     </w:t>
        </w:r>
      </w:p>
    </w:sdtContent>
  </w:sdt>
  <w:p w:rsidR="00892016" w:rsidRDefault="001B70C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0C8" w:rsidRDefault="001B70C8">
      <w:pPr>
        <w:spacing w:after="0" w:line="240" w:lineRule="auto"/>
      </w:pPr>
      <w:r>
        <w:separator/>
      </w:r>
    </w:p>
  </w:footnote>
  <w:footnote w:type="continuationSeparator" w:id="0">
    <w:p w:rsidR="001B70C8" w:rsidRDefault="001B7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295910"/>
      <w:docPartObj>
        <w:docPartGallery w:val="Page Numbers (Top of Page)"/>
        <w:docPartUnique/>
      </w:docPartObj>
    </w:sdtPr>
    <w:sdtEndPr/>
    <w:sdtContent>
      <w:p w:rsidR="00892016" w:rsidRDefault="0076244C">
        <w:pPr>
          <w:pStyle w:val="a4"/>
          <w:jc w:val="right"/>
        </w:pPr>
        <w:r>
          <w:rPr>
            <w:noProof/>
          </w:rPr>
          <w:fldChar w:fldCharType="begin"/>
        </w:r>
        <w:r>
          <w:rPr>
            <w:noProof/>
          </w:rPr>
          <w:instrText xml:space="preserve"> PAGE   \* MERGEFORMAT </w:instrText>
        </w:r>
        <w:r>
          <w:rPr>
            <w:noProof/>
          </w:rPr>
          <w:fldChar w:fldCharType="separate"/>
        </w:r>
        <w:r w:rsidR="00554D58">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17840"/>
      <w:docPartObj>
        <w:docPartGallery w:val="Page Numbers (Top of Page)"/>
        <w:docPartUnique/>
      </w:docPartObj>
    </w:sdtPr>
    <w:sdtEndPr/>
    <w:sdtContent>
      <w:p w:rsidR="00892016" w:rsidRDefault="0076244C">
        <w:pPr>
          <w:pStyle w:val="a4"/>
          <w:jc w:val="right"/>
        </w:pPr>
        <w:r>
          <w:rPr>
            <w:noProof/>
          </w:rPr>
          <w:fldChar w:fldCharType="begin"/>
        </w:r>
        <w:r>
          <w:rPr>
            <w:noProof/>
          </w:rPr>
          <w:instrText xml:space="preserve"> PAGE   \* MERGEFORMAT </w:instrText>
        </w:r>
        <w:r>
          <w:rPr>
            <w:noProof/>
          </w:rPr>
          <w:fldChar w:fldCharType="separate"/>
        </w:r>
        <w:r w:rsidR="00D3181C">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3AED"/>
    <w:multiLevelType w:val="hybridMultilevel"/>
    <w:tmpl w:val="C6181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12E8A"/>
    <w:multiLevelType w:val="multilevel"/>
    <w:tmpl w:val="4684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476BC1"/>
    <w:multiLevelType w:val="hybridMultilevel"/>
    <w:tmpl w:val="44468A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734A1FE7"/>
    <w:multiLevelType w:val="singleLevel"/>
    <w:tmpl w:val="1ED42600"/>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FEF"/>
    <w:rsid w:val="00001695"/>
    <w:rsid w:val="00017A1D"/>
    <w:rsid w:val="00073E6F"/>
    <w:rsid w:val="00074937"/>
    <w:rsid w:val="00143962"/>
    <w:rsid w:val="0017048E"/>
    <w:rsid w:val="00176B07"/>
    <w:rsid w:val="00186F8E"/>
    <w:rsid w:val="001933E7"/>
    <w:rsid w:val="001B70C8"/>
    <w:rsid w:val="001D2780"/>
    <w:rsid w:val="001D579F"/>
    <w:rsid w:val="00261FEF"/>
    <w:rsid w:val="0029092D"/>
    <w:rsid w:val="002C3C91"/>
    <w:rsid w:val="002D3F9F"/>
    <w:rsid w:val="002E61A0"/>
    <w:rsid w:val="00351526"/>
    <w:rsid w:val="003D6C8F"/>
    <w:rsid w:val="00486F85"/>
    <w:rsid w:val="00541EEC"/>
    <w:rsid w:val="00554D58"/>
    <w:rsid w:val="00582C11"/>
    <w:rsid w:val="005A2640"/>
    <w:rsid w:val="005E177A"/>
    <w:rsid w:val="006541AA"/>
    <w:rsid w:val="006771EA"/>
    <w:rsid w:val="00702375"/>
    <w:rsid w:val="0076244C"/>
    <w:rsid w:val="007B4711"/>
    <w:rsid w:val="00894E51"/>
    <w:rsid w:val="008D15C1"/>
    <w:rsid w:val="00967EB9"/>
    <w:rsid w:val="00997C9D"/>
    <w:rsid w:val="00A161C1"/>
    <w:rsid w:val="00A212D0"/>
    <w:rsid w:val="00A53159"/>
    <w:rsid w:val="00A76F48"/>
    <w:rsid w:val="00A77663"/>
    <w:rsid w:val="00A97AA3"/>
    <w:rsid w:val="00BF3FBF"/>
    <w:rsid w:val="00C33E72"/>
    <w:rsid w:val="00D3181C"/>
    <w:rsid w:val="00D62945"/>
    <w:rsid w:val="00DC7008"/>
    <w:rsid w:val="00E43B4D"/>
    <w:rsid w:val="00E93364"/>
    <w:rsid w:val="00EF047D"/>
    <w:rsid w:val="00F361FB"/>
    <w:rsid w:val="00F47E77"/>
    <w:rsid w:val="00F64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01C27"/>
  <w15:chartTrackingRefBased/>
  <w15:docId w15:val="{C29E27FA-D1BB-496C-9963-D4CFCC84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24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6244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6244C"/>
  </w:style>
  <w:style w:type="paragraph" w:styleId="a6">
    <w:name w:val="footer"/>
    <w:basedOn w:val="a"/>
    <w:link w:val="a7"/>
    <w:uiPriority w:val="99"/>
    <w:unhideWhenUsed/>
    <w:rsid w:val="0076244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244C"/>
  </w:style>
  <w:style w:type="paragraph" w:styleId="a8">
    <w:name w:val="No Spacing"/>
    <w:link w:val="a9"/>
    <w:uiPriority w:val="99"/>
    <w:qFormat/>
    <w:rsid w:val="0076244C"/>
    <w:pPr>
      <w:spacing w:after="0" w:line="240" w:lineRule="auto"/>
    </w:pPr>
  </w:style>
  <w:style w:type="character" w:customStyle="1" w:styleId="a9">
    <w:name w:val="Без интервала Знак"/>
    <w:basedOn w:val="a0"/>
    <w:link w:val="a8"/>
    <w:uiPriority w:val="99"/>
    <w:rsid w:val="0076244C"/>
  </w:style>
  <w:style w:type="paragraph" w:customStyle="1" w:styleId="Default">
    <w:name w:val="Default"/>
    <w:rsid w:val="00A161C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017A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E17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fourok.ru/go.html?href=http%3A%2F%2Fschool-collection.edu.ru%2Fcatalog%2Frubr%2F36982276-f7af-4e4b-a39f-814e88af8855%2F" TargetMode="External"/><Relationship Id="rId18" Type="http://schemas.openxmlformats.org/officeDocument/2006/relationships/hyperlink" Target="http://www.examen.ru/vyisshee-obrazovanie/study-abroad/" TargetMode="External"/><Relationship Id="rId26" Type="http://schemas.openxmlformats.org/officeDocument/2006/relationships/hyperlink" Target="https://oge.sdamgia.ru/course?id=39613" TargetMode="External"/><Relationship Id="rId39" Type="http://schemas.openxmlformats.org/officeDocument/2006/relationships/image" Target="media/image10.png"/><Relationship Id="rId21" Type="http://schemas.openxmlformats.org/officeDocument/2006/relationships/hyperlink" Target="https://www.youtube.com/channel/UCpiuDpCdEIbCMW1JP6gJztQ" TargetMode="External"/><Relationship Id="rId34" Type="http://schemas.openxmlformats.org/officeDocument/2006/relationships/image" Target="media/image6.png"/><Relationship Id="rId42" Type="http://schemas.openxmlformats.org/officeDocument/2006/relationships/image" Target="media/image13.png"/><Relationship Id="rId47" Type="http://schemas.openxmlformats.org/officeDocument/2006/relationships/image" Target="media/image18.png"/><Relationship Id="rId50" Type="http://schemas.openxmlformats.org/officeDocument/2006/relationships/image" Target="media/image21.pn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nfourok.ru/go.html?href=http%3A%2F%2Fschool-collection.edu.ru%2Fcatalog%2Frubr%2F458c7ce1-6279-893b-27fd-1ffbbec7ba3c%2F" TargetMode="External"/><Relationship Id="rId29" Type="http://schemas.openxmlformats.org/officeDocument/2006/relationships/image" Target="media/image2.png"/><Relationship Id="rId11" Type="http://schemas.openxmlformats.org/officeDocument/2006/relationships/hyperlink" Target="http://infourok.ru/go.html?href=http%3A%2F%2Fgia.edu.ru%2F" TargetMode="External"/><Relationship Id="rId24" Type="http://schemas.openxmlformats.org/officeDocument/2006/relationships/hyperlink" Target="https://oge.sdamgia.ru/course?id=39613" TargetMode="External"/><Relationship Id="rId32" Type="http://schemas.openxmlformats.org/officeDocument/2006/relationships/image" Target="media/image5.png"/><Relationship Id="rId37" Type="http://schemas.openxmlformats.org/officeDocument/2006/relationships/hyperlink" Target="https://oge.sdamgia.ru/course?id=39613" TargetMode="External"/><Relationship Id="rId40" Type="http://schemas.openxmlformats.org/officeDocument/2006/relationships/image" Target="media/image11.png"/><Relationship Id="rId45" Type="http://schemas.openxmlformats.org/officeDocument/2006/relationships/image" Target="media/image16.png"/><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infourok.ru/go.html?href=http%3A%2F%2Fwww.tgl.net.ru%2F" TargetMode="External"/><Relationship Id="rId19" Type="http://schemas.openxmlformats.org/officeDocument/2006/relationships/hyperlink" Target="http://infourok.ru/go.html?href=http%3A%2F%2Falexlarin.net%2Fege16.html" TargetMode="External"/><Relationship Id="rId31" Type="http://schemas.openxmlformats.org/officeDocument/2006/relationships/image" Target="media/image4.png"/><Relationship Id="rId44" Type="http://schemas.openxmlformats.org/officeDocument/2006/relationships/image" Target="media/image15.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infourok.ru/go.html?href=http%3A%2F%2Fschool-collection.edu.ru%2Fcatalog%2Frubr%2F47716220-050d-4d30-b22c-eae9a57fc61d%2F" TargetMode="External"/><Relationship Id="rId22" Type="http://schemas.openxmlformats.org/officeDocument/2006/relationships/image" Target="media/image1.png"/><Relationship Id="rId27" Type="http://schemas.openxmlformats.org/officeDocument/2006/relationships/hyperlink" Target="https://oge.sdamgia.ru/course?id=39613" TargetMode="External"/><Relationship Id="rId30" Type="http://schemas.openxmlformats.org/officeDocument/2006/relationships/image" Target="media/image3.png"/><Relationship Id="rId35" Type="http://schemas.openxmlformats.org/officeDocument/2006/relationships/image" Target="media/image7.png"/><Relationship Id="rId43" Type="http://schemas.openxmlformats.org/officeDocument/2006/relationships/image" Target="media/image14.png"/><Relationship Id="rId48" Type="http://schemas.openxmlformats.org/officeDocument/2006/relationships/image" Target="media/image19.png"/><Relationship Id="rId8" Type="http://schemas.openxmlformats.org/officeDocument/2006/relationships/footer" Target="footer1.xml"/><Relationship Id="rId51" Type="http://schemas.openxmlformats.org/officeDocument/2006/relationships/hyperlink" Target="https://oge.sdamgia.ru/course?id=39613" TargetMode="External"/><Relationship Id="rId3" Type="http://schemas.openxmlformats.org/officeDocument/2006/relationships/settings" Target="settings.xml"/><Relationship Id="rId12" Type="http://schemas.openxmlformats.org/officeDocument/2006/relationships/hyperlink" Target="http://infourok.ru/go.html?href=http%3A%2F%2Fschool-collection.edu.ru%2Fcatalog%2Frubr%2Fbd5a4839-0983-4600-9891-4e7295cc2fea%2F" TargetMode="External"/><Relationship Id="rId17" Type="http://schemas.openxmlformats.org/officeDocument/2006/relationships/hyperlink" Target="http://infourok.ru/go.html?href=http%3A%2F%2Fschool-collection.edu.ru%2Fcatalog%2Frubr%2F96abc5ab-fba3-49b0-a493-8adc2485752f%2F" TargetMode="External"/><Relationship Id="rId25" Type="http://schemas.openxmlformats.org/officeDocument/2006/relationships/hyperlink" Target="https://oge.sdamgia.ru/course?id=39613" TargetMode="External"/><Relationship Id="rId33" Type="http://schemas.openxmlformats.org/officeDocument/2006/relationships/hyperlink" Target="https://oge.sdamgia.ru/course?id=39613" TargetMode="External"/><Relationship Id="rId38" Type="http://schemas.openxmlformats.org/officeDocument/2006/relationships/image" Target="media/image9.png"/><Relationship Id="rId46" Type="http://schemas.openxmlformats.org/officeDocument/2006/relationships/image" Target="media/image17.png"/><Relationship Id="rId20" Type="http://schemas.openxmlformats.org/officeDocument/2006/relationships/hyperlink" Target="http://infourok.ru/go.html?href=http%3A%2F%2Falexlarin.net%2Fege16.html" TargetMode="External"/><Relationship Id="rId41"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infourok.ru/go.html?href=http%3A%2F%2Fschool-collection.edu.ru%2Fcatalog%2Frubr%2F903077b7-0221-4823-b549-b236326d48d4%2F" TargetMode="External"/><Relationship Id="rId23" Type="http://schemas.openxmlformats.org/officeDocument/2006/relationships/hyperlink" Target="https://oge.sdamgia.ru/course?id=39613" TargetMode="External"/><Relationship Id="rId28" Type="http://schemas.openxmlformats.org/officeDocument/2006/relationships/hyperlink" Target="https://oge.sdamgia.ru/course?id=39613" TargetMode="External"/><Relationship Id="rId36" Type="http://schemas.openxmlformats.org/officeDocument/2006/relationships/image" Target="media/image8.png"/><Relationship Id="rId49"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4254</Words>
  <Characters>24254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User</dc:creator>
  <cp:keywords/>
  <dc:description/>
  <cp:lastModifiedBy>Кабинет математики</cp:lastModifiedBy>
  <cp:revision>2</cp:revision>
  <dcterms:created xsi:type="dcterms:W3CDTF">2024-03-05T11:05:00Z</dcterms:created>
  <dcterms:modified xsi:type="dcterms:W3CDTF">2024-03-05T11:05:00Z</dcterms:modified>
</cp:coreProperties>
</file>